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32" w:rsidRPr="005E22B6" w:rsidRDefault="00766E32" w:rsidP="007A1F4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B6">
        <w:rPr>
          <w:rFonts w:ascii="Times New Roman" w:hAnsi="Times New Roman" w:cs="Times New Roman"/>
          <w:b/>
          <w:sz w:val="28"/>
          <w:szCs w:val="28"/>
        </w:rPr>
        <w:t>СЕМИНАР ПО ИЗУЧЕНИЮ ИСТОРИИ НЕФТЕГАЗОВОЙ ОТРАСЛИ</w:t>
      </w:r>
    </w:p>
    <w:p w:rsidR="007A1F4A" w:rsidRPr="005E22B6" w:rsidRDefault="007030B6" w:rsidP="007A1F4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B6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5E22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9656E" w:rsidRPr="005E22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2B6">
        <w:rPr>
          <w:rFonts w:ascii="Times New Roman" w:hAnsi="Times New Roman" w:cs="Times New Roman"/>
          <w:b/>
          <w:sz w:val="28"/>
          <w:szCs w:val="28"/>
        </w:rPr>
        <w:t xml:space="preserve"> ПЕТЕРБУРГСКОГО МЕЖДУНАРОДНОГО ГАЗОВОГО ФОРУМА</w:t>
      </w:r>
    </w:p>
    <w:p w:rsidR="007A1F4A" w:rsidRPr="005E22B6" w:rsidRDefault="007A1F4A" w:rsidP="007A1F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910" w:rsidRPr="005E22B6" w:rsidRDefault="007A1F4A" w:rsidP="007A1F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2B6">
        <w:rPr>
          <w:rFonts w:ascii="Times New Roman" w:hAnsi="Times New Roman" w:cs="Times New Roman"/>
          <w:b/>
          <w:sz w:val="28"/>
          <w:szCs w:val="28"/>
        </w:rPr>
        <w:t>Тема Семинара:</w:t>
      </w:r>
      <w:r w:rsidRPr="005E22B6">
        <w:rPr>
          <w:rFonts w:ascii="Times New Roman" w:hAnsi="Times New Roman" w:cs="Times New Roman"/>
          <w:sz w:val="28"/>
          <w:szCs w:val="28"/>
        </w:rPr>
        <w:t xml:space="preserve"> </w:t>
      </w:r>
      <w:r w:rsidR="00563910" w:rsidRPr="005E22B6">
        <w:rPr>
          <w:rFonts w:ascii="Times New Roman" w:hAnsi="Times New Roman" w:cs="Times New Roman"/>
          <w:sz w:val="28"/>
          <w:szCs w:val="28"/>
        </w:rPr>
        <w:t>«Переработка газа</w:t>
      </w:r>
      <w:r w:rsidR="006D3813">
        <w:rPr>
          <w:rFonts w:ascii="Times New Roman" w:hAnsi="Times New Roman" w:cs="Times New Roman"/>
          <w:sz w:val="28"/>
          <w:szCs w:val="28"/>
        </w:rPr>
        <w:t xml:space="preserve"> в России.</w:t>
      </w:r>
      <w:r w:rsidR="00563910" w:rsidRPr="005E22B6">
        <w:rPr>
          <w:rFonts w:ascii="Times New Roman" w:hAnsi="Times New Roman" w:cs="Times New Roman"/>
          <w:sz w:val="28"/>
          <w:szCs w:val="28"/>
        </w:rPr>
        <w:t xml:space="preserve"> Международный опыт.</w:t>
      </w:r>
      <w:r w:rsidR="006D3813">
        <w:rPr>
          <w:rFonts w:ascii="Times New Roman" w:hAnsi="Times New Roman" w:cs="Times New Roman"/>
          <w:sz w:val="28"/>
          <w:szCs w:val="28"/>
        </w:rPr>
        <w:t xml:space="preserve"> История. Проблемы. Перспективы</w:t>
      </w:r>
      <w:r w:rsidR="00563910" w:rsidRPr="005E22B6">
        <w:rPr>
          <w:rFonts w:ascii="Times New Roman" w:hAnsi="Times New Roman" w:cs="Times New Roman"/>
          <w:sz w:val="28"/>
          <w:szCs w:val="28"/>
        </w:rPr>
        <w:t>»</w:t>
      </w:r>
    </w:p>
    <w:p w:rsidR="007A1F4A" w:rsidRPr="005E22B6" w:rsidRDefault="007A1F4A" w:rsidP="007A1F4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B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E22B6">
        <w:rPr>
          <w:rFonts w:ascii="Times New Roman" w:hAnsi="Times New Roman" w:cs="Times New Roman"/>
          <w:sz w:val="28"/>
          <w:szCs w:val="28"/>
        </w:rPr>
        <w:t xml:space="preserve"> 5 октября 2018 года, 10:00 – 17:00</w:t>
      </w:r>
    </w:p>
    <w:p w:rsidR="007A1F4A" w:rsidRPr="005E22B6" w:rsidRDefault="007A1F4A" w:rsidP="007A1F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2B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E22B6">
        <w:rPr>
          <w:rFonts w:ascii="Times New Roman" w:hAnsi="Times New Roman" w:cs="Times New Roman"/>
          <w:sz w:val="28"/>
          <w:szCs w:val="28"/>
        </w:rPr>
        <w:t xml:space="preserve"> г. Санкт-Петербург, Конгрессно-выставочный центр «Экспофорум»</w:t>
      </w:r>
    </w:p>
    <w:p w:rsidR="007A1F4A" w:rsidRPr="005E22B6" w:rsidRDefault="007A1F4A" w:rsidP="007A1F4A">
      <w:pPr>
        <w:pStyle w:val="a4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E22B6">
        <w:rPr>
          <w:b/>
          <w:sz w:val="28"/>
          <w:szCs w:val="28"/>
        </w:rPr>
        <w:t>Организаторы:</w:t>
      </w:r>
      <w:r w:rsidRPr="005E22B6">
        <w:rPr>
          <w:sz w:val="28"/>
          <w:szCs w:val="28"/>
        </w:rPr>
        <w:t xml:space="preserve"> Экспофорум и Международный Шуховский фонд при участии Национальной палаты инженеров.</w:t>
      </w:r>
    </w:p>
    <w:p w:rsidR="007A1F4A" w:rsidRPr="005E22B6" w:rsidRDefault="007A1F4A" w:rsidP="007A1F4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2B6">
        <w:rPr>
          <w:rFonts w:ascii="Times New Roman" w:eastAsia="Calibri" w:hAnsi="Times New Roman" w:cs="Times New Roman"/>
          <w:b/>
          <w:sz w:val="28"/>
          <w:szCs w:val="28"/>
        </w:rPr>
        <w:t>Модераторы Семинара</w:t>
      </w:r>
      <w:r w:rsidRPr="005E22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A1F4A" w:rsidRPr="005E22B6" w:rsidRDefault="007A1F4A" w:rsidP="007A1F4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2B6">
        <w:rPr>
          <w:rFonts w:ascii="Times New Roman" w:eastAsia="Calibri" w:hAnsi="Times New Roman" w:cs="Times New Roman"/>
          <w:sz w:val="28"/>
          <w:szCs w:val="28"/>
        </w:rPr>
        <w:t>Важенин Юрий Иванович – Член комитета Совета Федерации РФ по экономической политике.</w:t>
      </w:r>
    </w:p>
    <w:p w:rsidR="007A1F4A" w:rsidRPr="005E22B6" w:rsidRDefault="007A1F4A" w:rsidP="007A1F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B6">
        <w:rPr>
          <w:rFonts w:ascii="Times New Roman" w:hAnsi="Times New Roman" w:cs="Times New Roman"/>
          <w:sz w:val="28"/>
          <w:szCs w:val="28"/>
        </w:rPr>
        <w:t>Штерн Леонид Михайлович – Президент Международного Шуховского фонда</w:t>
      </w:r>
      <w:r w:rsidRPr="005E2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1F4A" w:rsidRPr="005E22B6" w:rsidRDefault="007A1F4A" w:rsidP="007A1F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B6">
        <w:rPr>
          <w:rFonts w:ascii="Times New Roman" w:hAnsi="Times New Roman" w:cs="Times New Roman"/>
          <w:sz w:val="28"/>
          <w:szCs w:val="28"/>
        </w:rPr>
        <w:t>Мещерин Игорь Викторович – Президент Национальной палаты инженеров.</w:t>
      </w:r>
    </w:p>
    <w:p w:rsidR="00F2569C" w:rsidRPr="005E22B6" w:rsidRDefault="00F2569C" w:rsidP="007A1F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>Жагфаров</w:t>
      </w:r>
      <w:proofErr w:type="spellEnd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>Фирдавес</w:t>
      </w:r>
      <w:proofErr w:type="spellEnd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>Гаптелфартович</w:t>
      </w:r>
      <w:proofErr w:type="spellEnd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Доктор технических наук, заместитель заведующего кафедрой </w:t>
      </w:r>
      <w:proofErr w:type="spellStart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газохимии</w:t>
      </w:r>
      <w:proofErr w:type="spellEnd"/>
      <w:r w:rsidRPr="005E2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учебной работе РГУ нефти и газа (НИУ) имени И.М. Губкина.</w:t>
      </w:r>
      <w:r w:rsidRPr="005E2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F4A" w:rsidRPr="005E22B6" w:rsidRDefault="007A1F4A" w:rsidP="007A1F4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B6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выступлений: </w:t>
      </w:r>
      <w:r w:rsidR="00840584" w:rsidRPr="005E22B6">
        <w:rPr>
          <w:rFonts w:ascii="Times New Roman" w:hAnsi="Times New Roman" w:cs="Times New Roman"/>
          <w:sz w:val="28"/>
          <w:szCs w:val="28"/>
        </w:rPr>
        <w:t>доклады (10-15</w:t>
      </w:r>
      <w:r w:rsidRPr="005E22B6">
        <w:rPr>
          <w:rFonts w:ascii="Times New Roman" w:hAnsi="Times New Roman" w:cs="Times New Roman"/>
          <w:sz w:val="28"/>
          <w:szCs w:val="28"/>
        </w:rPr>
        <w:t xml:space="preserve"> минут), выступления в прениях – не более 3-х минут, сообщения в форме устного доклада, мультимедийные презентации.</w:t>
      </w:r>
    </w:p>
    <w:p w:rsidR="00E622FB" w:rsidRPr="005E22B6" w:rsidRDefault="00E622FB" w:rsidP="00EA2DF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B6">
        <w:rPr>
          <w:rFonts w:ascii="Times New Roman" w:hAnsi="Times New Roman" w:cs="Times New Roman"/>
          <w:sz w:val="28"/>
          <w:szCs w:val="28"/>
        </w:rPr>
        <w:t>Мероприятие приурочено к 165-летию со дня рождения в</w:t>
      </w:r>
      <w:r w:rsidR="00B568DF" w:rsidRPr="005E22B6">
        <w:rPr>
          <w:rFonts w:ascii="Times New Roman" w:hAnsi="Times New Roman" w:cs="Times New Roman"/>
          <w:sz w:val="28"/>
          <w:szCs w:val="28"/>
        </w:rPr>
        <w:t>ыдающегося</w:t>
      </w:r>
      <w:r w:rsidRPr="005E22B6">
        <w:rPr>
          <w:rFonts w:ascii="Times New Roman" w:hAnsi="Times New Roman" w:cs="Times New Roman"/>
          <w:sz w:val="28"/>
          <w:szCs w:val="28"/>
        </w:rPr>
        <w:t xml:space="preserve"> русского инженера</w:t>
      </w:r>
      <w:r w:rsidR="00B568DF" w:rsidRPr="005E22B6">
        <w:rPr>
          <w:rFonts w:ascii="Times New Roman" w:hAnsi="Times New Roman" w:cs="Times New Roman"/>
          <w:sz w:val="28"/>
          <w:szCs w:val="28"/>
        </w:rPr>
        <w:t>,</w:t>
      </w:r>
      <w:r w:rsidRPr="005E22B6">
        <w:rPr>
          <w:rFonts w:ascii="Times New Roman" w:hAnsi="Times New Roman" w:cs="Times New Roman"/>
          <w:sz w:val="28"/>
          <w:szCs w:val="28"/>
        </w:rPr>
        <w:t xml:space="preserve"> В</w:t>
      </w:r>
      <w:r w:rsidR="00B568DF" w:rsidRPr="005E22B6">
        <w:rPr>
          <w:rFonts w:ascii="Times New Roman" w:hAnsi="Times New Roman" w:cs="Times New Roman"/>
          <w:sz w:val="28"/>
          <w:szCs w:val="28"/>
        </w:rPr>
        <w:t>ладимира Григорьевича</w:t>
      </w:r>
      <w:r w:rsidRPr="005E22B6">
        <w:rPr>
          <w:rFonts w:ascii="Times New Roman" w:hAnsi="Times New Roman" w:cs="Times New Roman"/>
          <w:sz w:val="28"/>
          <w:szCs w:val="28"/>
        </w:rPr>
        <w:t xml:space="preserve"> Шухова и 80-летию</w:t>
      </w:r>
      <w:r w:rsidR="00B568DF" w:rsidRPr="005E22B6">
        <w:rPr>
          <w:sz w:val="28"/>
          <w:szCs w:val="28"/>
        </w:rPr>
        <w:t xml:space="preserve"> </w:t>
      </w:r>
      <w:proofErr w:type="spellStart"/>
      <w:r w:rsidR="00B568DF" w:rsidRPr="005E22B6">
        <w:rPr>
          <w:rFonts w:ascii="Times New Roman" w:hAnsi="Times New Roman" w:cs="Times New Roman"/>
          <w:sz w:val="28"/>
          <w:szCs w:val="28"/>
        </w:rPr>
        <w:t>сооснователя</w:t>
      </w:r>
      <w:proofErr w:type="spellEnd"/>
      <w:r w:rsidR="00B568DF" w:rsidRPr="005E22B6">
        <w:rPr>
          <w:rFonts w:ascii="Times New Roman" w:hAnsi="Times New Roman" w:cs="Times New Roman"/>
          <w:sz w:val="28"/>
          <w:szCs w:val="28"/>
        </w:rPr>
        <w:t xml:space="preserve"> ПАО «Газпром», советского и российского государственного деятеля, </w:t>
      </w:r>
      <w:r w:rsidR="00EA2DF5" w:rsidRPr="005E22B6">
        <w:rPr>
          <w:rFonts w:ascii="Times New Roman" w:hAnsi="Times New Roman" w:cs="Times New Roman"/>
          <w:sz w:val="28"/>
          <w:szCs w:val="28"/>
        </w:rPr>
        <w:t>Виктора Степановича Черномырдина.</w:t>
      </w:r>
    </w:p>
    <w:p w:rsidR="00EA2DF5" w:rsidRPr="005E22B6" w:rsidRDefault="00EA2DF5" w:rsidP="00EA2DF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2B6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7A1F4A" w:rsidRPr="005E22B6">
        <w:rPr>
          <w:rFonts w:ascii="Times New Roman" w:hAnsi="Times New Roman" w:cs="Times New Roman"/>
          <w:sz w:val="28"/>
          <w:szCs w:val="28"/>
        </w:rPr>
        <w:t xml:space="preserve">в Семинаре </w:t>
      </w:r>
      <w:r w:rsidRPr="005E22B6">
        <w:rPr>
          <w:rFonts w:ascii="Times New Roman" w:hAnsi="Times New Roman" w:cs="Times New Roman"/>
          <w:sz w:val="28"/>
          <w:szCs w:val="28"/>
        </w:rPr>
        <w:t>приглашены</w:t>
      </w:r>
      <w:r w:rsidR="007A1F4A" w:rsidRPr="005E22B6">
        <w:rPr>
          <w:rFonts w:ascii="Times New Roman" w:hAnsi="Times New Roman" w:cs="Times New Roman"/>
          <w:sz w:val="28"/>
          <w:szCs w:val="28"/>
        </w:rPr>
        <w:t xml:space="preserve"> топ-менеджеры нефтегазовых компаний, главные инженеры проектов, представители Министерства энергетики, строительства, Министерства промышленности и торговли, представители общественных региональных организаций в области нефти и газа, проектирования и строительства, руководители проектных и инжиниринговых компаний.</w:t>
      </w:r>
    </w:p>
    <w:p w:rsidR="00D9126E" w:rsidRPr="005E22B6" w:rsidRDefault="00D9126E" w:rsidP="00305E1B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E22B6">
        <w:rPr>
          <w:b/>
          <w:sz w:val="28"/>
          <w:szCs w:val="28"/>
        </w:rPr>
        <w:br w:type="page"/>
      </w:r>
    </w:p>
    <w:p w:rsidR="00E622FB" w:rsidRPr="005E22B6" w:rsidRDefault="00E622FB" w:rsidP="00003EA3">
      <w:pPr>
        <w:pStyle w:val="a3"/>
        <w:spacing w:after="0" w:line="276" w:lineRule="auto"/>
        <w:ind w:left="851"/>
        <w:contextualSpacing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2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D9126E" w:rsidRPr="005E22B6" w:rsidRDefault="00D9126E" w:rsidP="003869EA">
      <w:pPr>
        <w:pStyle w:val="a3"/>
        <w:spacing w:after="0" w:line="276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7030B6" w:rsidRPr="005E2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СЕМИНАРА</w:t>
      </w:r>
    </w:p>
    <w:p w:rsidR="001B3FDC" w:rsidRPr="005E22B6" w:rsidRDefault="0079656E" w:rsidP="00C45D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2B6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D9126E" w:rsidRPr="005E22B6">
        <w:rPr>
          <w:rFonts w:ascii="Times New Roman" w:eastAsia="Calibri" w:hAnsi="Times New Roman" w:cs="Times New Roman"/>
          <w:b/>
          <w:sz w:val="28"/>
          <w:szCs w:val="28"/>
        </w:rPr>
        <w:t>.10</w:t>
      </w:r>
      <w:r w:rsidR="007030B6" w:rsidRPr="005E22B6">
        <w:rPr>
          <w:rFonts w:ascii="Times New Roman" w:eastAsia="Calibri" w:hAnsi="Times New Roman" w:cs="Times New Roman"/>
          <w:b/>
          <w:sz w:val="28"/>
          <w:szCs w:val="28"/>
        </w:rPr>
        <w:t>.2017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39"/>
      </w:tblGrid>
      <w:tr w:rsidR="00722522" w:rsidRPr="005E22B6" w:rsidTr="00155C9D">
        <w:trPr>
          <w:cantSplit/>
        </w:trPr>
        <w:tc>
          <w:tcPr>
            <w:tcW w:w="1985" w:type="dxa"/>
            <w:vAlign w:val="center"/>
          </w:tcPr>
          <w:p w:rsidR="00722522" w:rsidRPr="005E22B6" w:rsidRDefault="002C5ED9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7839" w:type="dxa"/>
          </w:tcPr>
          <w:p w:rsidR="00722522" w:rsidRPr="005E22B6" w:rsidRDefault="00722522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Сбор и регистрация участников</w:t>
            </w:r>
          </w:p>
        </w:tc>
      </w:tr>
      <w:tr w:rsidR="001B3FDC" w:rsidRPr="005E22B6" w:rsidTr="000820CC">
        <w:trPr>
          <w:cantSplit/>
        </w:trPr>
        <w:tc>
          <w:tcPr>
            <w:tcW w:w="9824" w:type="dxa"/>
            <w:gridSpan w:val="2"/>
            <w:vAlign w:val="center"/>
          </w:tcPr>
          <w:p w:rsidR="001B3FDC" w:rsidRPr="005E22B6" w:rsidRDefault="001B3FDC" w:rsidP="001B3FD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СЕССИЯ. ООО «ГАЗПРОМ ПЕРЕРАБОТКА» – ВЕДУЩЕЕ ОТРАСЛЕВОЕ РОССИЙСКОЙ ПРЕДПРИЯТИЕ</w:t>
            </w:r>
          </w:p>
          <w:p w:rsidR="001B3FDC" w:rsidRPr="005E22B6" w:rsidRDefault="001B3FDC" w:rsidP="001B3FDC">
            <w:pPr>
              <w:spacing w:after="0" w:line="276" w:lineRule="auto"/>
              <w:ind w:left="1764" w:hanging="176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eastAsia="Calibri" w:hAnsi="Times New Roman" w:cs="Times New Roman"/>
                <w:sz w:val="28"/>
                <w:szCs w:val="28"/>
              </w:rPr>
              <w:t>Важенин Юрий Иванович – Член комитета Совета Федерации РФ</w:t>
            </w:r>
          </w:p>
          <w:p w:rsidR="001B3FDC" w:rsidRPr="005E22B6" w:rsidRDefault="001B3FDC" w:rsidP="001B3FDC">
            <w:pPr>
              <w:spacing w:after="0" w:line="276" w:lineRule="auto"/>
              <w:ind w:left="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sz w:val="28"/>
                <w:szCs w:val="28"/>
              </w:rPr>
              <w:t>по экономической политике</w:t>
            </w:r>
          </w:p>
        </w:tc>
      </w:tr>
      <w:tr w:rsidR="00722522" w:rsidRPr="005E22B6" w:rsidTr="00155C9D">
        <w:trPr>
          <w:cantSplit/>
        </w:trPr>
        <w:tc>
          <w:tcPr>
            <w:tcW w:w="1985" w:type="dxa"/>
            <w:vAlign w:val="center"/>
          </w:tcPr>
          <w:p w:rsidR="00722522" w:rsidRPr="005E22B6" w:rsidRDefault="0009065F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7839" w:type="dxa"/>
          </w:tcPr>
          <w:p w:rsidR="00C0377A" w:rsidRPr="005E22B6" w:rsidRDefault="00C0377A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22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Открытие </w:t>
            </w:r>
            <w:r w:rsidR="001B3FDC" w:rsidRPr="005E22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сессии</w:t>
            </w:r>
            <w:r w:rsidR="00E622FB" w:rsidRPr="005E22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A1F4A" w:rsidRPr="005E22B6" w:rsidRDefault="007A1F4A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22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Важенин Юрий Иванович – </w:t>
            </w:r>
            <w:r w:rsidRPr="005E22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 комитета Совета Федерации Российской Федерации по экономической политике</w:t>
            </w:r>
            <w:r w:rsidRPr="005E22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0240" w:rsidRPr="005E22B6" w:rsidRDefault="00700240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E22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Приветственное слово </w:t>
            </w:r>
          </w:p>
        </w:tc>
      </w:tr>
      <w:tr w:rsidR="00722522" w:rsidRPr="005E22B6" w:rsidTr="00D44FB9">
        <w:trPr>
          <w:cantSplit/>
          <w:trHeight w:val="978"/>
        </w:trPr>
        <w:tc>
          <w:tcPr>
            <w:tcW w:w="1985" w:type="dxa"/>
            <w:vAlign w:val="center"/>
          </w:tcPr>
          <w:p w:rsidR="00722522" w:rsidRPr="005E22B6" w:rsidRDefault="0009065F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10:05-10:2</w:t>
            </w:r>
            <w:r w:rsidR="00440D27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9" w:type="dxa"/>
          </w:tcPr>
          <w:p w:rsidR="002F2B6E" w:rsidRPr="005E22B6" w:rsidRDefault="002F2B6E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Гараев</w:t>
            </w:r>
            <w:proofErr w:type="spellEnd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 </w:t>
            </w: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Марселевич</w:t>
            </w:r>
            <w:proofErr w:type="spellEnd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</w:t>
            </w:r>
            <w:r w:rsidR="002E3411" w:rsidRPr="005E22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ООО «Газпром переработка» </w:t>
            </w:r>
          </w:p>
          <w:p w:rsidR="00722522" w:rsidRPr="005E22B6" w:rsidRDefault="00722522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722522" w:rsidRPr="005E22B6" w:rsidTr="00155C9D">
        <w:trPr>
          <w:cantSplit/>
          <w:trHeight w:val="120"/>
        </w:trPr>
        <w:tc>
          <w:tcPr>
            <w:tcW w:w="1985" w:type="dxa"/>
            <w:vAlign w:val="center"/>
          </w:tcPr>
          <w:p w:rsidR="00722522" w:rsidRPr="005E22B6" w:rsidRDefault="0009065F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10:2</w:t>
            </w:r>
            <w:r w:rsidR="00440D27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0-10:35</w:t>
            </w:r>
          </w:p>
        </w:tc>
        <w:tc>
          <w:tcPr>
            <w:tcW w:w="7839" w:type="dxa"/>
          </w:tcPr>
          <w:p w:rsidR="00722522" w:rsidRPr="005E22B6" w:rsidRDefault="002E3411" w:rsidP="00854A40">
            <w:pPr>
              <w:tabs>
                <w:tab w:val="center" w:pos="780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Конов</w:t>
            </w:r>
            <w:r w:rsidR="00722522"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Дмитрий Владимирович </w:t>
            </w:r>
            <w:r w:rsidR="00722522"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СИБУРа</w:t>
            </w:r>
            <w:proofErr w:type="spellEnd"/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, Председатель Правления ПАО «СИБУР Холдинг»</w:t>
            </w:r>
          </w:p>
          <w:p w:rsidR="00722522" w:rsidRPr="005E22B6" w:rsidRDefault="00722522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722522" w:rsidRPr="005E22B6" w:rsidTr="00D44FB9">
        <w:trPr>
          <w:cantSplit/>
          <w:trHeight w:val="1290"/>
        </w:trPr>
        <w:tc>
          <w:tcPr>
            <w:tcW w:w="1985" w:type="dxa"/>
            <w:vAlign w:val="center"/>
          </w:tcPr>
          <w:p w:rsidR="00722522" w:rsidRPr="005E22B6" w:rsidRDefault="00440D27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10:35-10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:5</w:t>
            </w:r>
            <w:r w:rsidR="000F2A2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9" w:type="dxa"/>
          </w:tcPr>
          <w:p w:rsidR="002E3411" w:rsidRPr="005E22B6" w:rsidRDefault="00F2569C" w:rsidP="00854A40">
            <w:pPr>
              <w:tabs>
                <w:tab w:val="center" w:pos="780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r w:rsidR="00D44FB9"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Владимирович</w:t>
            </w:r>
            <w:r w:rsidR="002E3411"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522"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2E3411" w:rsidRPr="005E22B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3411"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переработки нефти и газа Министерства энергетики Российской Федерации</w:t>
            </w:r>
          </w:p>
          <w:p w:rsidR="00722522" w:rsidRPr="005E22B6" w:rsidRDefault="00722522" w:rsidP="00854A40">
            <w:pPr>
              <w:tabs>
                <w:tab w:val="center" w:pos="780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F2569C" w:rsidRPr="005E22B6" w:rsidTr="00F51126">
        <w:trPr>
          <w:cantSplit/>
          <w:trHeight w:val="107"/>
        </w:trPr>
        <w:tc>
          <w:tcPr>
            <w:tcW w:w="1985" w:type="dxa"/>
            <w:vAlign w:val="center"/>
          </w:tcPr>
          <w:p w:rsidR="00F2569C" w:rsidRPr="005E22B6" w:rsidRDefault="00F2569C" w:rsidP="008D06D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:5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0-11: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9" w:type="dxa"/>
          </w:tcPr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Скрепнюк</w:t>
            </w:r>
            <w:proofErr w:type="spellEnd"/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Борисович 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проектных работ ПАО «Газпром»</w:t>
            </w:r>
          </w:p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5E22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</w:tc>
      </w:tr>
      <w:tr w:rsidR="00F2569C" w:rsidRPr="005E22B6" w:rsidTr="00F2569C">
        <w:trPr>
          <w:cantSplit/>
          <w:trHeight w:val="1120"/>
        </w:trPr>
        <w:tc>
          <w:tcPr>
            <w:tcW w:w="1985" w:type="dxa"/>
            <w:vAlign w:val="center"/>
          </w:tcPr>
          <w:p w:rsidR="00F2569C" w:rsidRPr="005E22B6" w:rsidRDefault="008D06D0" w:rsidP="00F2569C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11:0</w:t>
            </w:r>
            <w:r w:rsidR="00F2569C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5-1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7839" w:type="dxa"/>
          </w:tcPr>
          <w:p w:rsidR="00F2569C" w:rsidRPr="005E22B6" w:rsidRDefault="00F2569C" w:rsidP="00F256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Белоглазов Евгений Васильевич – </w:t>
            </w:r>
            <w:r w:rsidRPr="005E22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попечительского совета Международного Шуховского </w:t>
            </w:r>
            <w:proofErr w:type="spellStart"/>
            <w:r w:rsidRPr="005E22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Фнда</w:t>
            </w:r>
            <w:proofErr w:type="spellEnd"/>
          </w:p>
          <w:p w:rsidR="00F2569C" w:rsidRPr="005E22B6" w:rsidRDefault="00F2569C" w:rsidP="00F256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Тема: </w:t>
            </w:r>
            <w:r w:rsidRPr="005E22B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«В.С. Черномырдин – матерый человечище»</w:t>
            </w:r>
          </w:p>
        </w:tc>
      </w:tr>
      <w:tr w:rsidR="001B3FDC" w:rsidRPr="005E22B6" w:rsidTr="001B3FDC">
        <w:trPr>
          <w:cantSplit/>
          <w:trHeight w:val="425"/>
        </w:trPr>
        <w:tc>
          <w:tcPr>
            <w:tcW w:w="1985" w:type="dxa"/>
            <w:vAlign w:val="center"/>
          </w:tcPr>
          <w:p w:rsidR="001B3FDC" w:rsidRPr="005E22B6" w:rsidRDefault="00FF40B0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11:15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-11:2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9" w:type="dxa"/>
          </w:tcPr>
          <w:p w:rsidR="001B3FDC" w:rsidRPr="005E22B6" w:rsidRDefault="001B3FDC" w:rsidP="00854A40">
            <w:pPr>
              <w:tabs>
                <w:tab w:val="center" w:pos="780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Ответы на вопросы. Дискуссия</w:t>
            </w:r>
          </w:p>
        </w:tc>
      </w:tr>
      <w:tr w:rsidR="002E3411" w:rsidRPr="005E22B6" w:rsidTr="00F02C45">
        <w:trPr>
          <w:cantSplit/>
          <w:trHeight w:val="300"/>
        </w:trPr>
        <w:tc>
          <w:tcPr>
            <w:tcW w:w="9824" w:type="dxa"/>
            <w:gridSpan w:val="2"/>
            <w:vAlign w:val="center"/>
          </w:tcPr>
          <w:p w:rsidR="002E3411" w:rsidRPr="005E22B6" w:rsidRDefault="002E3411" w:rsidP="002E3411">
            <w:pPr>
              <w:tabs>
                <w:tab w:val="center" w:pos="78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2 СЕССИЯ. ИСТОРИЯ ГАЗОПЕРЕРАБОТКИ В РОССИИ.</w:t>
            </w:r>
          </w:p>
          <w:p w:rsidR="002E3411" w:rsidRPr="005E22B6" w:rsidRDefault="002E3411" w:rsidP="002E3411">
            <w:pPr>
              <w:tabs>
                <w:tab w:val="center" w:pos="780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 w:rsidR="004F2B3B" w:rsidRPr="005E22B6">
              <w:rPr>
                <w:rFonts w:ascii="Times New Roman" w:hAnsi="Times New Roman" w:cs="Times New Roman"/>
                <w:sz w:val="28"/>
                <w:szCs w:val="28"/>
              </w:rPr>
              <w:t>Мещерин Игорь Викторович – Президент Национальной палаты инженеров</w:t>
            </w:r>
          </w:p>
        </w:tc>
      </w:tr>
      <w:tr w:rsidR="00722522" w:rsidRPr="005E22B6" w:rsidTr="00155C9D">
        <w:trPr>
          <w:cantSplit/>
          <w:trHeight w:val="750"/>
        </w:trPr>
        <w:tc>
          <w:tcPr>
            <w:tcW w:w="1985" w:type="dxa"/>
            <w:vAlign w:val="center"/>
          </w:tcPr>
          <w:p w:rsidR="00722522" w:rsidRPr="005E22B6" w:rsidRDefault="004A48BF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1:2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9065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1:25</w:t>
            </w:r>
          </w:p>
        </w:tc>
        <w:tc>
          <w:tcPr>
            <w:tcW w:w="7839" w:type="dxa"/>
          </w:tcPr>
          <w:p w:rsidR="004F2B3B" w:rsidRPr="005E22B6" w:rsidRDefault="004F2B3B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сессии.</w:t>
            </w:r>
          </w:p>
          <w:p w:rsidR="004F2B3B" w:rsidRPr="005E22B6" w:rsidRDefault="004F2B3B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Мещерин Игорь Викторович 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Национальной палаты инженеров </w:t>
            </w:r>
          </w:p>
          <w:p w:rsidR="00722522" w:rsidRPr="005E22B6" w:rsidRDefault="004F2B3B" w:rsidP="00854A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Приветственное слово</w:t>
            </w:r>
          </w:p>
        </w:tc>
      </w:tr>
      <w:tr w:rsidR="008D06D0" w:rsidRPr="005E22B6" w:rsidTr="00155C9D">
        <w:trPr>
          <w:cantSplit/>
          <w:trHeight w:val="750"/>
        </w:trPr>
        <w:tc>
          <w:tcPr>
            <w:tcW w:w="1985" w:type="dxa"/>
            <w:vAlign w:val="center"/>
          </w:tcPr>
          <w:p w:rsidR="008D06D0" w:rsidRPr="005E22B6" w:rsidRDefault="00FF40B0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11:25-11:40</w:t>
            </w:r>
          </w:p>
        </w:tc>
        <w:tc>
          <w:tcPr>
            <w:tcW w:w="7839" w:type="dxa"/>
          </w:tcPr>
          <w:p w:rsidR="008D06D0" w:rsidRPr="005E22B6" w:rsidRDefault="008D06D0" w:rsidP="008D06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Ирина Александровна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40B0" w:rsidRPr="005E22B6">
              <w:rPr>
                <w:rFonts w:ascii="Times New Roman" w:hAnsi="Times New Roman" w:cs="Times New Roman"/>
                <w:sz w:val="28"/>
                <w:szCs w:val="28"/>
              </w:rPr>
              <w:t>Доктор химических наук, п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рофессор кафедры </w:t>
            </w:r>
            <w:proofErr w:type="spellStart"/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газохимии</w:t>
            </w:r>
            <w:proofErr w:type="spellEnd"/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РГУ нефти и газа (НИУ) имени И.М. Губкина</w:t>
            </w:r>
          </w:p>
          <w:p w:rsidR="008D06D0" w:rsidRPr="005E22B6" w:rsidRDefault="008D06D0" w:rsidP="008D06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>Тема: «История переработки газа в России. Презентация монографии «Газоперерабатывающие предприятия России»</w:t>
            </w:r>
          </w:p>
        </w:tc>
      </w:tr>
      <w:tr w:rsidR="00722522" w:rsidRPr="005E22B6" w:rsidTr="00155C9D">
        <w:trPr>
          <w:cantSplit/>
          <w:trHeight w:val="152"/>
        </w:trPr>
        <w:tc>
          <w:tcPr>
            <w:tcW w:w="1985" w:type="dxa"/>
            <w:vAlign w:val="center"/>
          </w:tcPr>
          <w:p w:rsidR="00722522" w:rsidRPr="005E22B6" w:rsidRDefault="004102EA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40-11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39" w:type="dxa"/>
          </w:tcPr>
          <w:p w:rsidR="008D06D0" w:rsidRPr="005E22B6" w:rsidRDefault="008D06D0" w:rsidP="008D06D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Жагфаров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Фирдавес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Гаптелфартович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Доктор технических наук, заместитель заведующего кафедрой </w:t>
            </w:r>
            <w:proofErr w:type="spellStart"/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газохимии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учебной работе РГУ нефти и газа (НИУ) имени И.М. Губкина.</w:t>
            </w: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522" w:rsidRPr="005E22B6" w:rsidRDefault="008D06D0" w:rsidP="004F2B3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«Из истории </w:t>
            </w:r>
            <w:proofErr w:type="spellStart"/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>газохимии</w:t>
            </w:r>
            <w:proofErr w:type="spellEnd"/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22522" w:rsidRPr="005E22B6" w:rsidTr="00155C9D">
        <w:trPr>
          <w:cantSplit/>
          <w:trHeight w:val="180"/>
        </w:trPr>
        <w:tc>
          <w:tcPr>
            <w:tcW w:w="1985" w:type="dxa"/>
            <w:vAlign w:val="center"/>
          </w:tcPr>
          <w:p w:rsidR="00722522" w:rsidRPr="005E22B6" w:rsidRDefault="002C5ED9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1:55</w:t>
            </w:r>
            <w:r w:rsidR="000F2A2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9" w:type="dxa"/>
          </w:tcPr>
          <w:p w:rsidR="00722522" w:rsidRPr="005E22B6" w:rsidRDefault="004F2B3B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Люгай</w:t>
            </w:r>
            <w:proofErr w:type="spellEnd"/>
            <w:r w:rsidR="00305E1B"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Дмитрий Владимирович </w:t>
            </w:r>
            <w:r w:rsidR="00722522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«Газпром ВНИИГАЗ»</w:t>
            </w:r>
          </w:p>
          <w:p w:rsidR="00722522" w:rsidRPr="005E22B6" w:rsidRDefault="00722522" w:rsidP="004F2B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Тема: </w:t>
            </w:r>
            <w:r w:rsidR="004F2B3B"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722522" w:rsidRPr="005E22B6" w:rsidTr="00155C9D">
        <w:trPr>
          <w:cantSplit/>
          <w:trHeight w:val="165"/>
        </w:trPr>
        <w:tc>
          <w:tcPr>
            <w:tcW w:w="1985" w:type="dxa"/>
            <w:vAlign w:val="center"/>
          </w:tcPr>
          <w:p w:rsidR="00722522" w:rsidRPr="005E22B6" w:rsidRDefault="008D06D0" w:rsidP="008D06D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102EA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9065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9" w:type="dxa"/>
          </w:tcPr>
          <w:p w:rsidR="00722522" w:rsidRPr="005E22B6" w:rsidRDefault="004F2B3B" w:rsidP="004F2B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Заворотный Сергей Александрович</w:t>
            </w:r>
            <w:r w:rsidR="00722522"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522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Помощник Члена Совета Федерации Ю.И. Важенина</w:t>
            </w:r>
          </w:p>
          <w:p w:rsidR="00722522" w:rsidRPr="005E22B6" w:rsidRDefault="00722522" w:rsidP="004F2B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4F2B3B"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722522" w:rsidRPr="005E22B6" w:rsidTr="00155C9D">
        <w:trPr>
          <w:cantSplit/>
          <w:trHeight w:val="167"/>
        </w:trPr>
        <w:tc>
          <w:tcPr>
            <w:tcW w:w="1985" w:type="dxa"/>
            <w:vAlign w:val="center"/>
          </w:tcPr>
          <w:p w:rsidR="00722522" w:rsidRPr="005E22B6" w:rsidRDefault="004A48BF" w:rsidP="0009065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C5ED9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15-12:25</w:t>
            </w:r>
          </w:p>
        </w:tc>
        <w:tc>
          <w:tcPr>
            <w:tcW w:w="7839" w:type="dxa"/>
          </w:tcPr>
          <w:p w:rsidR="00A02BB2" w:rsidRPr="005E22B6" w:rsidRDefault="00A02BB2" w:rsidP="00A02B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Кузниченков Юрий Николаевич – </w:t>
            </w:r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регионального управления по реализации проектов, член Правления Шуховского фонда </w:t>
            </w:r>
          </w:p>
          <w:p w:rsidR="00722522" w:rsidRPr="005E22B6" w:rsidRDefault="00722522" w:rsidP="00A02B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A02BB2"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722522" w:rsidRPr="005E22B6" w:rsidTr="00003EA3">
        <w:trPr>
          <w:cantSplit/>
          <w:trHeight w:val="415"/>
        </w:trPr>
        <w:tc>
          <w:tcPr>
            <w:tcW w:w="1985" w:type="dxa"/>
            <w:vAlign w:val="center"/>
          </w:tcPr>
          <w:p w:rsidR="00722522" w:rsidRPr="005E22B6" w:rsidRDefault="000F2A24" w:rsidP="004102EA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02EA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25-12:35</w:t>
            </w:r>
          </w:p>
        </w:tc>
        <w:tc>
          <w:tcPr>
            <w:tcW w:w="7839" w:type="dxa"/>
          </w:tcPr>
          <w:p w:rsidR="00722522" w:rsidRPr="005E22B6" w:rsidRDefault="00A02BB2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зарубежной компании</w:t>
            </w:r>
            <w:r w:rsidRPr="005E22B6">
              <w:rPr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Linde</w:t>
            </w:r>
            <w:proofErr w:type="spellEnd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Gas</w:t>
            </w:r>
            <w:proofErr w:type="spellEnd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522" w:rsidRPr="005E22B6" w:rsidRDefault="00722522" w:rsidP="00A02B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A02BB2"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3B4699" w:rsidRPr="005E22B6" w:rsidTr="00A02BB2">
        <w:trPr>
          <w:cantSplit/>
          <w:trHeight w:val="737"/>
        </w:trPr>
        <w:tc>
          <w:tcPr>
            <w:tcW w:w="1985" w:type="dxa"/>
            <w:vAlign w:val="center"/>
          </w:tcPr>
          <w:p w:rsidR="003B4699" w:rsidRPr="005E22B6" w:rsidRDefault="00422A02" w:rsidP="004102EA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4102EA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="0009065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39" w:type="dxa"/>
          </w:tcPr>
          <w:p w:rsidR="00234A3F" w:rsidRPr="005E22B6" w:rsidRDefault="00A02BB2" w:rsidP="00234A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Представитель Французского института нефти</w:t>
            </w:r>
          </w:p>
          <w:p w:rsidR="003B4699" w:rsidRPr="005E22B6" w:rsidRDefault="003B4699" w:rsidP="00A02B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Тема: </w:t>
            </w:r>
            <w:r w:rsidR="00A02BB2"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A02BB2" w:rsidRPr="005E22B6" w:rsidTr="00A02BB2">
        <w:trPr>
          <w:cantSplit/>
          <w:trHeight w:val="737"/>
        </w:trPr>
        <w:tc>
          <w:tcPr>
            <w:tcW w:w="1985" w:type="dxa"/>
            <w:vAlign w:val="center"/>
          </w:tcPr>
          <w:p w:rsidR="00A02BB2" w:rsidRPr="005E22B6" w:rsidRDefault="004A48BF" w:rsidP="004102EA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02EA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2:45-12:55</w:t>
            </w:r>
          </w:p>
        </w:tc>
        <w:tc>
          <w:tcPr>
            <w:tcW w:w="7839" w:type="dxa"/>
          </w:tcPr>
          <w:p w:rsidR="00A02BB2" w:rsidRPr="005E22B6" w:rsidRDefault="00A02BB2" w:rsidP="00234A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Представитель ПАО «Институт ЮЖНИИГИПРОГАЗ»</w:t>
            </w:r>
          </w:p>
          <w:p w:rsidR="00A02BB2" w:rsidRPr="005E22B6" w:rsidRDefault="00A02BB2" w:rsidP="00234A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Тема: по согласованию</w:t>
            </w:r>
          </w:p>
        </w:tc>
      </w:tr>
      <w:tr w:rsidR="001B3FDC" w:rsidRPr="005E22B6" w:rsidTr="001B3FDC">
        <w:trPr>
          <w:cantSplit/>
          <w:trHeight w:val="376"/>
        </w:trPr>
        <w:tc>
          <w:tcPr>
            <w:tcW w:w="1985" w:type="dxa"/>
            <w:vAlign w:val="center"/>
          </w:tcPr>
          <w:p w:rsidR="001B3FDC" w:rsidRPr="005E22B6" w:rsidRDefault="004102EA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12:55-13:00</w:t>
            </w:r>
          </w:p>
        </w:tc>
        <w:tc>
          <w:tcPr>
            <w:tcW w:w="7839" w:type="dxa"/>
          </w:tcPr>
          <w:p w:rsidR="001B3FDC" w:rsidRPr="005E22B6" w:rsidRDefault="001B3FDC" w:rsidP="00234A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Ответы на вопросы. Дискуссия</w:t>
            </w:r>
          </w:p>
        </w:tc>
      </w:tr>
      <w:tr w:rsidR="009429A3" w:rsidRPr="005E22B6" w:rsidTr="002A2047">
        <w:trPr>
          <w:cantSplit/>
          <w:trHeight w:val="167"/>
        </w:trPr>
        <w:tc>
          <w:tcPr>
            <w:tcW w:w="1985" w:type="dxa"/>
            <w:vAlign w:val="center"/>
          </w:tcPr>
          <w:p w:rsidR="009429A3" w:rsidRPr="005E22B6" w:rsidRDefault="004102EA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  <w:r w:rsidR="009429A3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7839" w:type="dxa"/>
          </w:tcPr>
          <w:p w:rsidR="009429A3" w:rsidRPr="005E22B6" w:rsidRDefault="009429A3" w:rsidP="00854A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Перерыв</w:t>
            </w:r>
          </w:p>
        </w:tc>
      </w:tr>
      <w:tr w:rsidR="00A02BB2" w:rsidRPr="005E22B6" w:rsidTr="002220E9">
        <w:trPr>
          <w:cantSplit/>
          <w:trHeight w:val="167"/>
        </w:trPr>
        <w:tc>
          <w:tcPr>
            <w:tcW w:w="9824" w:type="dxa"/>
            <w:gridSpan w:val="2"/>
            <w:vAlign w:val="center"/>
          </w:tcPr>
          <w:p w:rsidR="00A02BB2" w:rsidRPr="005E22B6" w:rsidRDefault="00A02BB2" w:rsidP="00F66C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 СЕССИЯ. </w:t>
            </w:r>
            <w:r w:rsidR="00F66C68"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 СПГ</w:t>
            </w:r>
          </w:p>
          <w:p w:rsidR="00F66C68" w:rsidRPr="005E22B6" w:rsidRDefault="00F66C68" w:rsidP="00F6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Модератор: </w:t>
            </w:r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Штерн Леонид Михайлович</w:t>
            </w: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Международного Шуховского фонда</w:t>
            </w:r>
          </w:p>
        </w:tc>
      </w:tr>
      <w:tr w:rsidR="003B4699" w:rsidRPr="005E22B6" w:rsidTr="00155C9D">
        <w:trPr>
          <w:cantSplit/>
          <w:trHeight w:val="390"/>
        </w:trPr>
        <w:tc>
          <w:tcPr>
            <w:tcW w:w="1985" w:type="dxa"/>
            <w:vAlign w:val="center"/>
          </w:tcPr>
          <w:p w:rsidR="003B4699" w:rsidRPr="005E22B6" w:rsidRDefault="004A48BF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14:00-14:0</w:t>
            </w:r>
            <w:r w:rsidR="00B26115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9" w:type="dxa"/>
          </w:tcPr>
          <w:p w:rsidR="00F66C68" w:rsidRPr="005E22B6" w:rsidRDefault="00F66C68" w:rsidP="00854A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Открытие сессии.</w:t>
            </w:r>
          </w:p>
          <w:p w:rsidR="00F66C68" w:rsidRPr="005E22B6" w:rsidRDefault="00F66C68" w:rsidP="00854A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Штерн Леонид Михайлович – </w:t>
            </w:r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Международного Шуховского фонда</w:t>
            </w: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B4699" w:rsidRPr="005E22B6" w:rsidRDefault="00F66C68" w:rsidP="00854A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Приветственное слово</w:t>
            </w:r>
          </w:p>
        </w:tc>
      </w:tr>
      <w:tr w:rsidR="00440D27" w:rsidRPr="005E22B6" w:rsidTr="00485A75">
        <w:trPr>
          <w:cantSplit/>
          <w:trHeight w:val="390"/>
        </w:trPr>
        <w:tc>
          <w:tcPr>
            <w:tcW w:w="1985" w:type="dxa"/>
            <w:vAlign w:val="center"/>
          </w:tcPr>
          <w:p w:rsidR="00440D27" w:rsidRPr="005E22B6" w:rsidRDefault="004A48BF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14:05-14: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9" w:type="dxa"/>
          </w:tcPr>
          <w:p w:rsidR="00F66C68" w:rsidRPr="005E22B6" w:rsidRDefault="00F66C68" w:rsidP="00F66C6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Сердюков Сергей Гаврилович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АО «</w:t>
            </w:r>
            <w:r w:rsidRPr="005E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Nord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5E2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0D27" w:rsidRPr="005E22B6" w:rsidRDefault="008D06D0" w:rsidP="00F66C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Приветственное слово</w:t>
            </w:r>
          </w:p>
        </w:tc>
      </w:tr>
      <w:tr w:rsidR="008D06D0" w:rsidRPr="005E22B6" w:rsidTr="00F51126">
        <w:trPr>
          <w:cantSplit/>
          <w:trHeight w:val="180"/>
        </w:trPr>
        <w:tc>
          <w:tcPr>
            <w:tcW w:w="1985" w:type="dxa"/>
            <w:vAlign w:val="center"/>
          </w:tcPr>
          <w:p w:rsidR="008D06D0" w:rsidRPr="005E22B6" w:rsidRDefault="00FF40B0" w:rsidP="00F51126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14:10</w:t>
            </w:r>
            <w:r w:rsidR="008D06D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-14: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39" w:type="dxa"/>
          </w:tcPr>
          <w:p w:rsidR="008D06D0" w:rsidRPr="005E22B6" w:rsidRDefault="008D06D0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Дашков Роман Юрьевич - Главный исполнительный директор «Сахалин </w:t>
            </w:r>
            <w:proofErr w:type="spellStart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Энерджи</w:t>
            </w:r>
            <w:proofErr w:type="spellEnd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:rsidR="008D06D0" w:rsidRPr="005E22B6" w:rsidRDefault="008D06D0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по согласованию</w:t>
            </w:r>
          </w:p>
        </w:tc>
      </w:tr>
      <w:tr w:rsidR="00440D27" w:rsidRPr="005E22B6" w:rsidTr="00485A75">
        <w:trPr>
          <w:cantSplit/>
          <w:trHeight w:val="390"/>
        </w:trPr>
        <w:tc>
          <w:tcPr>
            <w:tcW w:w="1985" w:type="dxa"/>
            <w:vAlign w:val="center"/>
          </w:tcPr>
          <w:p w:rsidR="00440D27" w:rsidRPr="005E22B6" w:rsidRDefault="00440D27" w:rsidP="00854A4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29A3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25-14:35</w:t>
            </w:r>
          </w:p>
        </w:tc>
        <w:tc>
          <w:tcPr>
            <w:tcW w:w="7839" w:type="dxa"/>
          </w:tcPr>
          <w:p w:rsidR="00440D27" w:rsidRPr="005E22B6" w:rsidRDefault="00F66C68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="00440D27"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«Газпром </w:t>
            </w:r>
            <w:proofErr w:type="spellStart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трансгаз</w:t>
            </w:r>
            <w:proofErr w:type="spellEnd"/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Санкт-Петербург»</w:t>
            </w:r>
          </w:p>
          <w:p w:rsidR="00440D27" w:rsidRPr="005E22B6" w:rsidRDefault="00440D27" w:rsidP="00F66C68">
            <w:pPr>
              <w:pStyle w:val="a4"/>
              <w:spacing w:before="0" w:beforeAutospacing="0" w:after="16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5E22B6">
              <w:rPr>
                <w:i/>
                <w:sz w:val="28"/>
                <w:szCs w:val="28"/>
              </w:rPr>
              <w:t xml:space="preserve">Тема: </w:t>
            </w:r>
            <w:r w:rsidR="00F66C68" w:rsidRPr="005E22B6">
              <w:rPr>
                <w:i/>
                <w:sz w:val="28"/>
                <w:szCs w:val="28"/>
              </w:rPr>
              <w:t>по согласованию</w:t>
            </w:r>
          </w:p>
        </w:tc>
      </w:tr>
      <w:tr w:rsidR="00440D27" w:rsidRPr="005E22B6" w:rsidTr="00485A75">
        <w:trPr>
          <w:cantSplit/>
          <w:trHeight w:val="180"/>
        </w:trPr>
        <w:tc>
          <w:tcPr>
            <w:tcW w:w="1985" w:type="dxa"/>
            <w:vAlign w:val="center"/>
          </w:tcPr>
          <w:p w:rsidR="00440D27" w:rsidRPr="005E22B6" w:rsidRDefault="00FF40B0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14:3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5-14:5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9" w:type="dxa"/>
          </w:tcPr>
          <w:p w:rsidR="00F66C68" w:rsidRPr="005E22B6" w:rsidRDefault="00F66C68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Гайдт</w:t>
            </w:r>
            <w:proofErr w:type="spellEnd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Давид Давидович – </w:t>
            </w:r>
          </w:p>
          <w:p w:rsidR="00440D27" w:rsidRPr="005E22B6" w:rsidRDefault="00440D27" w:rsidP="00F66C6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Тема: </w:t>
            </w:r>
            <w:r w:rsidR="00F66C68"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согласованию</w:t>
            </w:r>
          </w:p>
        </w:tc>
      </w:tr>
      <w:tr w:rsidR="00F66C68" w:rsidRPr="005E22B6" w:rsidTr="00485A75">
        <w:trPr>
          <w:cantSplit/>
          <w:trHeight w:val="180"/>
        </w:trPr>
        <w:tc>
          <w:tcPr>
            <w:tcW w:w="1985" w:type="dxa"/>
            <w:vAlign w:val="center"/>
          </w:tcPr>
          <w:p w:rsidR="00F66C68" w:rsidRPr="005E22B6" w:rsidRDefault="00840584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7839" w:type="dxa"/>
          </w:tcPr>
          <w:p w:rsidR="00F66C68" w:rsidRPr="005E22B6" w:rsidRDefault="00F66C68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ООО «Газпром экспорт»</w:t>
            </w:r>
          </w:p>
          <w:p w:rsidR="00615F4F" w:rsidRPr="005E22B6" w:rsidRDefault="00615F4F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по согласованию</w:t>
            </w:r>
          </w:p>
        </w:tc>
      </w:tr>
      <w:tr w:rsidR="00615F4F" w:rsidRPr="005E22B6" w:rsidTr="00485A75">
        <w:trPr>
          <w:cantSplit/>
          <w:trHeight w:val="180"/>
        </w:trPr>
        <w:tc>
          <w:tcPr>
            <w:tcW w:w="1985" w:type="dxa"/>
            <w:vAlign w:val="center"/>
          </w:tcPr>
          <w:p w:rsidR="00615F4F" w:rsidRPr="005E22B6" w:rsidRDefault="004A48BF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5:00-15:10</w:t>
            </w:r>
          </w:p>
        </w:tc>
        <w:tc>
          <w:tcPr>
            <w:tcW w:w="7839" w:type="dxa"/>
          </w:tcPr>
          <w:p w:rsidR="00615F4F" w:rsidRPr="005E22B6" w:rsidRDefault="00615F4F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ПАО «НОВАТЭК»</w:t>
            </w:r>
          </w:p>
          <w:p w:rsidR="00615F4F" w:rsidRPr="005E22B6" w:rsidRDefault="00615F4F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по согласованию</w:t>
            </w:r>
          </w:p>
        </w:tc>
      </w:tr>
      <w:tr w:rsidR="009429A3" w:rsidRPr="005E22B6" w:rsidTr="00485A75">
        <w:trPr>
          <w:cantSplit/>
          <w:trHeight w:val="180"/>
        </w:trPr>
        <w:tc>
          <w:tcPr>
            <w:tcW w:w="1985" w:type="dxa"/>
            <w:vAlign w:val="center"/>
          </w:tcPr>
          <w:p w:rsidR="009429A3" w:rsidRPr="005E22B6" w:rsidRDefault="00FF40B0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15:1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0-15:15</w:t>
            </w:r>
          </w:p>
        </w:tc>
        <w:tc>
          <w:tcPr>
            <w:tcW w:w="7839" w:type="dxa"/>
          </w:tcPr>
          <w:p w:rsidR="009429A3" w:rsidRPr="005E22B6" w:rsidRDefault="009429A3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Ответы на вопросы. Дискуссия</w:t>
            </w:r>
          </w:p>
        </w:tc>
      </w:tr>
      <w:tr w:rsidR="001B3FDC" w:rsidRPr="005E22B6" w:rsidTr="00E04A38">
        <w:trPr>
          <w:cantSplit/>
          <w:trHeight w:val="390"/>
        </w:trPr>
        <w:tc>
          <w:tcPr>
            <w:tcW w:w="9824" w:type="dxa"/>
            <w:gridSpan w:val="2"/>
            <w:vAlign w:val="center"/>
          </w:tcPr>
          <w:p w:rsidR="001B3FDC" w:rsidRPr="005E22B6" w:rsidRDefault="001B3FDC" w:rsidP="001B3F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СЕССИЯ. ВОПРОСЫ ИМПОРТОЗАМЕЩЕНИЯ</w:t>
            </w:r>
          </w:p>
          <w:p w:rsidR="001B3FDC" w:rsidRPr="005E22B6" w:rsidRDefault="001B3FDC" w:rsidP="00F2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Модератор: </w:t>
            </w:r>
            <w:proofErr w:type="spellStart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Жагфаров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Фирдавес</w:t>
            </w:r>
            <w:proofErr w:type="spellEnd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Гаптелфартович</w:t>
            </w:r>
            <w:proofErr w:type="spellEnd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Доктор технических наук, заместитель заведующего кафедрой </w:t>
            </w:r>
            <w:proofErr w:type="spellStart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газохимии</w:t>
            </w:r>
            <w:proofErr w:type="spellEnd"/>
            <w:r w:rsidR="00F2569C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учебной работе РГУ нефти и газа (НИУ) имени И.М. Губкина</w:t>
            </w:r>
          </w:p>
        </w:tc>
      </w:tr>
      <w:tr w:rsidR="00B26115" w:rsidRPr="005E22B6" w:rsidTr="00155C9D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5E22B6" w:rsidRDefault="00840584" w:rsidP="004A48BF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15:15</w:t>
            </w:r>
            <w:r w:rsidR="004A48BF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-15: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11" w:rsidRPr="005E22B6" w:rsidRDefault="00827137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сессии</w:t>
            </w:r>
          </w:p>
          <w:p w:rsidR="00840584" w:rsidRPr="005E22B6" w:rsidRDefault="00F2569C" w:rsidP="00F2569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Жагфаров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Фирдавес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Гаптелфартович</w:t>
            </w:r>
            <w:proofErr w:type="spellEnd"/>
            <w:r w:rsidR="00827137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Доктор технических наук, заместитель заведующего кафедрой </w:t>
            </w:r>
            <w:proofErr w:type="spellStart"/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газохимии</w:t>
            </w:r>
            <w:proofErr w:type="spellEnd"/>
            <w:r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учебной работе</w:t>
            </w:r>
            <w:r w:rsidR="00827137" w:rsidRPr="005E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РГУ нефти и газа (НИУ) имени И.М. Губкина</w:t>
            </w:r>
            <w:r w:rsidR="00827137"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26115" w:rsidRPr="005E22B6" w:rsidRDefault="000F2A24" w:rsidP="00F2569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</w:t>
            </w:r>
          </w:p>
        </w:tc>
      </w:tr>
      <w:tr w:rsidR="00F2569C" w:rsidRPr="005E22B6" w:rsidTr="00F51126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9C" w:rsidRPr="005E22B6" w:rsidRDefault="00FF40B0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Крылов</w:t>
            </w:r>
            <w:r w:rsidRPr="005E22B6">
              <w:rPr>
                <w:sz w:val="28"/>
                <w:szCs w:val="28"/>
              </w:rPr>
              <w:t xml:space="preserve"> </w:t>
            </w:r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Павел Валерьевич – </w:t>
            </w:r>
            <w:r w:rsidRPr="005E22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Департамента по </w:t>
            </w:r>
            <w:proofErr w:type="spellStart"/>
            <w:r w:rsidRPr="005E22B6">
              <w:rPr>
                <w:rFonts w:ascii="Times New Roman" w:eastAsia="Calibri" w:hAnsi="Times New Roman" w:cs="Times New Roman"/>
                <w:sz w:val="28"/>
                <w:szCs w:val="28"/>
              </w:rPr>
              <w:t>импортозамещению</w:t>
            </w:r>
            <w:proofErr w:type="spellEnd"/>
          </w:p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Тема: по согласованию</w:t>
            </w:r>
          </w:p>
        </w:tc>
      </w:tr>
      <w:tr w:rsidR="00F2569C" w:rsidRPr="005E22B6" w:rsidTr="00F51126">
        <w:trPr>
          <w:cantSplit/>
          <w:trHeight w:val="180"/>
        </w:trPr>
        <w:tc>
          <w:tcPr>
            <w:tcW w:w="1985" w:type="dxa"/>
            <w:vAlign w:val="center"/>
          </w:tcPr>
          <w:p w:rsidR="00F2569C" w:rsidRPr="005E22B6" w:rsidRDefault="00FF40B0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35-15:50</w:t>
            </w:r>
          </w:p>
        </w:tc>
        <w:tc>
          <w:tcPr>
            <w:tcW w:w="7839" w:type="dxa"/>
          </w:tcPr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ООО "</w:t>
            </w:r>
            <w:proofErr w:type="spellStart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Новоуренгойский</w:t>
            </w:r>
            <w:proofErr w:type="spellEnd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газохимический</w:t>
            </w:r>
            <w:proofErr w:type="spellEnd"/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комплекс"</w:t>
            </w:r>
          </w:p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по согласованию</w:t>
            </w:r>
          </w:p>
        </w:tc>
      </w:tr>
      <w:tr w:rsidR="00F2569C" w:rsidRPr="005E22B6" w:rsidTr="00F51126">
        <w:trPr>
          <w:cantSplit/>
          <w:trHeight w:val="180"/>
        </w:trPr>
        <w:tc>
          <w:tcPr>
            <w:tcW w:w="1985" w:type="dxa"/>
            <w:vAlign w:val="center"/>
          </w:tcPr>
          <w:p w:rsidR="00F2569C" w:rsidRPr="005E22B6" w:rsidRDefault="00840584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2569C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50-16:05</w:t>
            </w:r>
          </w:p>
        </w:tc>
        <w:tc>
          <w:tcPr>
            <w:tcW w:w="7839" w:type="dxa"/>
          </w:tcPr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ПАО «Татнефть»</w:t>
            </w:r>
          </w:p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по согласованию</w:t>
            </w:r>
          </w:p>
        </w:tc>
      </w:tr>
      <w:tr w:rsidR="00F2569C" w:rsidRPr="005E22B6" w:rsidTr="00F51126">
        <w:trPr>
          <w:cantSplit/>
          <w:trHeight w:val="180"/>
        </w:trPr>
        <w:tc>
          <w:tcPr>
            <w:tcW w:w="1985" w:type="dxa"/>
            <w:vAlign w:val="center"/>
          </w:tcPr>
          <w:p w:rsidR="00F2569C" w:rsidRPr="005E22B6" w:rsidRDefault="00840584" w:rsidP="00F51126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16:05-16:20</w:t>
            </w:r>
          </w:p>
        </w:tc>
        <w:tc>
          <w:tcPr>
            <w:tcW w:w="7839" w:type="dxa"/>
          </w:tcPr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Представитель Амурского газоперерабатывающего завода</w:t>
            </w:r>
          </w:p>
          <w:p w:rsidR="00F2569C" w:rsidRPr="005E22B6" w:rsidRDefault="00F2569C" w:rsidP="00F5112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 по согласованию</w:t>
            </w:r>
          </w:p>
        </w:tc>
      </w:tr>
      <w:tr w:rsidR="00B26115" w:rsidRPr="005E22B6" w:rsidTr="00155C9D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5E22B6" w:rsidRDefault="00FF40B0" w:rsidP="00840584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429A3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="00C45D38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15" w:rsidRPr="005E22B6" w:rsidRDefault="00827137" w:rsidP="00854A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Представитель АО «</w:t>
            </w:r>
            <w:proofErr w:type="spellStart"/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НИПИгазпереработка</w:t>
            </w:r>
            <w:proofErr w:type="spellEnd"/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26115" w:rsidRPr="005E22B6" w:rsidRDefault="00EB33D9" w:rsidP="008271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Тема: </w:t>
            </w:r>
            <w:r w:rsidR="00827137"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согласованию</w:t>
            </w:r>
          </w:p>
        </w:tc>
      </w:tr>
      <w:tr w:rsidR="00B26115" w:rsidRPr="005E22B6" w:rsidTr="00155C9D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5E22B6" w:rsidRDefault="00FF40B0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45D38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45D38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-16: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7" w:rsidRPr="005E22B6" w:rsidRDefault="00827137" w:rsidP="008271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Представитель ПАО «</w:t>
            </w:r>
            <w:proofErr w:type="spellStart"/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ВНИПИгаздобыча</w:t>
            </w:r>
            <w:proofErr w:type="spellEnd"/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26115" w:rsidRPr="005E22B6" w:rsidRDefault="00EB33D9" w:rsidP="008271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Тема: </w:t>
            </w:r>
            <w:r w:rsidR="00827137"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согласованию</w:t>
            </w:r>
          </w:p>
        </w:tc>
      </w:tr>
      <w:tr w:rsidR="00B26115" w:rsidRPr="005E22B6" w:rsidTr="00155C9D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15" w:rsidRPr="005E22B6" w:rsidRDefault="00C45D38" w:rsidP="00840584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70024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6: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7" w:rsidRPr="005E22B6" w:rsidRDefault="00827137" w:rsidP="00854A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Представитель ООО НИПИ НГ </w:t>
            </w:r>
            <w:proofErr w:type="spellStart"/>
            <w:r w:rsidRPr="005E2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Петон</w:t>
            </w:r>
            <w:proofErr w:type="spellEnd"/>
          </w:p>
          <w:p w:rsidR="00B26115" w:rsidRPr="005E22B6" w:rsidRDefault="00EB33D9" w:rsidP="0082713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Тема: </w:t>
            </w:r>
            <w:r w:rsidR="00827137" w:rsidRPr="005E22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согласованию</w:t>
            </w:r>
          </w:p>
        </w:tc>
      </w:tr>
      <w:tr w:rsidR="00A310A4" w:rsidRPr="005E22B6" w:rsidTr="003B4699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A4" w:rsidRPr="005E22B6" w:rsidRDefault="00C45D38" w:rsidP="00FF40B0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16: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="00777005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40584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4" w:rsidRPr="005E22B6" w:rsidRDefault="00A310A4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на вопросы. Дискуссия</w:t>
            </w:r>
          </w:p>
        </w:tc>
      </w:tr>
      <w:tr w:rsidR="00A310A4" w:rsidRPr="005E22B6" w:rsidTr="003B4699">
        <w:trPr>
          <w:cantSplit/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A4" w:rsidRPr="005E22B6" w:rsidRDefault="00C45D38" w:rsidP="00F91E58">
            <w:pPr>
              <w:tabs>
                <w:tab w:val="left" w:pos="3324"/>
                <w:tab w:val="center" w:pos="50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F40B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:55</w:t>
            </w:r>
            <w:r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="00700240" w:rsidRPr="005E22B6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A4" w:rsidRPr="005E22B6" w:rsidRDefault="00A310A4" w:rsidP="00854A4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итогов. Закрытие заседания</w:t>
            </w:r>
          </w:p>
        </w:tc>
      </w:tr>
    </w:tbl>
    <w:p w:rsidR="00273715" w:rsidRPr="005E22B6" w:rsidRDefault="00273715" w:rsidP="00C45D38">
      <w:pPr>
        <w:rPr>
          <w:rFonts w:ascii="Times New Roman" w:eastAsia="Calibri" w:hAnsi="Times New Roman" w:cs="Times New Roman"/>
          <w:sz w:val="28"/>
          <w:szCs w:val="28"/>
        </w:rPr>
      </w:pPr>
    </w:p>
    <w:sectPr w:rsidR="00273715" w:rsidRPr="005E22B6" w:rsidSect="005E22B6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A90"/>
    <w:multiLevelType w:val="hybridMultilevel"/>
    <w:tmpl w:val="44468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2BEB"/>
    <w:multiLevelType w:val="hybridMultilevel"/>
    <w:tmpl w:val="0E2AE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10191"/>
    <w:multiLevelType w:val="hybridMultilevel"/>
    <w:tmpl w:val="67720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1172D"/>
    <w:multiLevelType w:val="hybridMultilevel"/>
    <w:tmpl w:val="80001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125303"/>
    <w:multiLevelType w:val="hybridMultilevel"/>
    <w:tmpl w:val="8A60F710"/>
    <w:lvl w:ilvl="0" w:tplc="5CA0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01FC5"/>
    <w:multiLevelType w:val="hybridMultilevel"/>
    <w:tmpl w:val="1C60F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12F72"/>
    <w:multiLevelType w:val="hybridMultilevel"/>
    <w:tmpl w:val="1A3C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44"/>
    <w:rsid w:val="00003EA3"/>
    <w:rsid w:val="0009065F"/>
    <w:rsid w:val="0009401D"/>
    <w:rsid w:val="000F2A24"/>
    <w:rsid w:val="001116DB"/>
    <w:rsid w:val="00122282"/>
    <w:rsid w:val="001412FF"/>
    <w:rsid w:val="00155C9D"/>
    <w:rsid w:val="00166019"/>
    <w:rsid w:val="0017257B"/>
    <w:rsid w:val="00176E46"/>
    <w:rsid w:val="001B3FDC"/>
    <w:rsid w:val="00234A3F"/>
    <w:rsid w:val="00273715"/>
    <w:rsid w:val="002C5ED9"/>
    <w:rsid w:val="002E3411"/>
    <w:rsid w:val="002F2B6E"/>
    <w:rsid w:val="00305E1B"/>
    <w:rsid w:val="0033570B"/>
    <w:rsid w:val="0037035D"/>
    <w:rsid w:val="003869EA"/>
    <w:rsid w:val="003A6F2A"/>
    <w:rsid w:val="003B3A11"/>
    <w:rsid w:val="003B4699"/>
    <w:rsid w:val="004102EA"/>
    <w:rsid w:val="00420B44"/>
    <w:rsid w:val="00422A02"/>
    <w:rsid w:val="00437EFC"/>
    <w:rsid w:val="00440D27"/>
    <w:rsid w:val="004748B4"/>
    <w:rsid w:val="004A48BF"/>
    <w:rsid w:val="004B1292"/>
    <w:rsid w:val="004F2B3B"/>
    <w:rsid w:val="005552EC"/>
    <w:rsid w:val="00563910"/>
    <w:rsid w:val="005A6F48"/>
    <w:rsid w:val="005E22B6"/>
    <w:rsid w:val="00615F4F"/>
    <w:rsid w:val="006D3813"/>
    <w:rsid w:val="006E0682"/>
    <w:rsid w:val="00700240"/>
    <w:rsid w:val="007030B6"/>
    <w:rsid w:val="00722522"/>
    <w:rsid w:val="00766E32"/>
    <w:rsid w:val="0077337A"/>
    <w:rsid w:val="00777005"/>
    <w:rsid w:val="0079656E"/>
    <w:rsid w:val="007A1F4A"/>
    <w:rsid w:val="007C5591"/>
    <w:rsid w:val="007C60D7"/>
    <w:rsid w:val="007F3215"/>
    <w:rsid w:val="00827137"/>
    <w:rsid w:val="00840584"/>
    <w:rsid w:val="00854A40"/>
    <w:rsid w:val="008971EF"/>
    <w:rsid w:val="008D06D0"/>
    <w:rsid w:val="009429A3"/>
    <w:rsid w:val="00A02BB2"/>
    <w:rsid w:val="00A310A4"/>
    <w:rsid w:val="00A94B89"/>
    <w:rsid w:val="00AB1CA4"/>
    <w:rsid w:val="00B26115"/>
    <w:rsid w:val="00B568DF"/>
    <w:rsid w:val="00B644D3"/>
    <w:rsid w:val="00C0377A"/>
    <w:rsid w:val="00C10EBC"/>
    <w:rsid w:val="00C45D38"/>
    <w:rsid w:val="00CB7980"/>
    <w:rsid w:val="00CD0C34"/>
    <w:rsid w:val="00D01DC1"/>
    <w:rsid w:val="00D44FB9"/>
    <w:rsid w:val="00D60CB5"/>
    <w:rsid w:val="00D65DAB"/>
    <w:rsid w:val="00D9126E"/>
    <w:rsid w:val="00DC2079"/>
    <w:rsid w:val="00E26D35"/>
    <w:rsid w:val="00E622FB"/>
    <w:rsid w:val="00E8617B"/>
    <w:rsid w:val="00EA2DF5"/>
    <w:rsid w:val="00EB33D9"/>
    <w:rsid w:val="00ED10EA"/>
    <w:rsid w:val="00EE4872"/>
    <w:rsid w:val="00F2569C"/>
    <w:rsid w:val="00F66C68"/>
    <w:rsid w:val="00F726DE"/>
    <w:rsid w:val="00F91E58"/>
    <w:rsid w:val="00FB1748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F8457-A7E3-4B16-958B-34F3BC74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44"/>
    <w:pPr>
      <w:ind w:left="720"/>
      <w:contextualSpacing/>
    </w:pPr>
  </w:style>
  <w:style w:type="paragraph" w:customStyle="1" w:styleId="1">
    <w:name w:val="Абзац списка1"/>
    <w:basedOn w:val="a"/>
    <w:rsid w:val="00D9126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4">
    <w:name w:val="Normal (Web)"/>
    <w:basedOn w:val="a"/>
    <w:uiPriority w:val="99"/>
    <w:unhideWhenUsed/>
    <w:rsid w:val="00D9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cp:keywords/>
  <dc:description/>
  <cp:lastModifiedBy>Александр Александрович Бурлаченко</cp:lastModifiedBy>
  <cp:revision>8</cp:revision>
  <cp:lastPrinted>2018-08-09T08:30:00Z</cp:lastPrinted>
  <dcterms:created xsi:type="dcterms:W3CDTF">2018-06-13T14:51:00Z</dcterms:created>
  <dcterms:modified xsi:type="dcterms:W3CDTF">2018-08-14T11:53:00Z</dcterms:modified>
</cp:coreProperties>
</file>