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E6" w:rsidRPr="002A3C28" w:rsidRDefault="00EE6CE6" w:rsidP="002A3C28">
      <w:pPr>
        <w:spacing w:line="276" w:lineRule="auto"/>
        <w:rPr>
          <w:sz w:val="28"/>
          <w:szCs w:val="22"/>
        </w:rPr>
      </w:pPr>
      <w:r w:rsidRPr="002A3C28">
        <w:rPr>
          <w:sz w:val="28"/>
          <w:szCs w:val="22"/>
        </w:rPr>
        <w:t>Мировая практика выработала правило аудита, которое исключает его квалификацию, как фискального мероприятия, а именно "Основная цель (принцип) аудита – установить СООТВЕТСТВИЕ, но инструмент, который используют аудиторы – это выявление НЕСООТВЕТСТВИЙ". Это ПРИНЦИ</w:t>
      </w:r>
      <w:r w:rsidR="002A3C28" w:rsidRPr="002A3C28">
        <w:rPr>
          <w:sz w:val="28"/>
          <w:szCs w:val="22"/>
        </w:rPr>
        <w:t>ПИ</w:t>
      </w:r>
      <w:r w:rsidRPr="002A3C28">
        <w:rPr>
          <w:sz w:val="28"/>
          <w:szCs w:val="22"/>
        </w:rPr>
        <w:t>АЛЬНЕЙШИЙ момент, который, по моему мнению, целесообразно отразить в разделе 7 проекта Стандарта.</w:t>
      </w:r>
    </w:p>
    <w:p w:rsidR="00EE6CE6" w:rsidRPr="002A3C28" w:rsidRDefault="00EE6CE6" w:rsidP="002A3C28">
      <w:pPr>
        <w:spacing w:line="276" w:lineRule="auto"/>
        <w:rPr>
          <w:sz w:val="28"/>
          <w:szCs w:val="22"/>
        </w:rPr>
      </w:pPr>
      <w:r w:rsidRPr="002A3C28">
        <w:rPr>
          <w:sz w:val="28"/>
          <w:szCs w:val="22"/>
        </w:rPr>
        <w:t>Всего доброго, Подольский Марк Семенович  </w:t>
      </w:r>
    </w:p>
    <w:p w:rsidR="005D4AE0" w:rsidRDefault="002A3C28">
      <w:bookmarkStart w:id="0" w:name="_GoBack"/>
      <w:bookmarkEnd w:id="0"/>
    </w:p>
    <w:sectPr w:rsidR="005D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E6"/>
    <w:rsid w:val="00057FDF"/>
    <w:rsid w:val="002A3C28"/>
    <w:rsid w:val="002E2914"/>
    <w:rsid w:val="00E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4A63-ADDE-4405-9808-D539CB4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</dc:creator>
  <cp:keywords/>
  <dc:description/>
  <cp:lastModifiedBy>Дегтярев</cp:lastModifiedBy>
  <cp:revision>2</cp:revision>
  <dcterms:created xsi:type="dcterms:W3CDTF">2018-06-26T14:16:00Z</dcterms:created>
  <dcterms:modified xsi:type="dcterms:W3CDTF">2018-06-26T14:26:00Z</dcterms:modified>
</cp:coreProperties>
</file>