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0D" w:rsidRDefault="002A5C0D" w:rsidP="002A5C0D">
      <w:pPr>
        <w:pStyle w:val="a3"/>
        <w:spacing w:line="276" w:lineRule="auto"/>
        <w:ind w:left="5580" w:firstLine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7420" w:rsidRDefault="00917420" w:rsidP="00917420">
      <w:pPr>
        <w:pStyle w:val="a3"/>
        <w:spacing w:line="276" w:lineRule="auto"/>
        <w:ind w:left="5580" w:firstLine="20"/>
        <w:rPr>
          <w:sz w:val="28"/>
          <w:szCs w:val="28"/>
        </w:rPr>
      </w:pPr>
      <w:r w:rsidRPr="00CB1F17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_________________________</w:t>
      </w:r>
    </w:p>
    <w:p w:rsidR="00917420" w:rsidRDefault="00917420" w:rsidP="00917420">
      <w:pPr>
        <w:pStyle w:val="a3"/>
        <w:spacing w:line="276" w:lineRule="auto"/>
        <w:ind w:left="5580" w:firstLine="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17420" w:rsidRPr="00CB1F17" w:rsidRDefault="00917420" w:rsidP="00917420">
      <w:pPr>
        <w:spacing w:after="0"/>
        <w:ind w:left="5580" w:firstLine="20"/>
        <w:rPr>
          <w:rFonts w:ascii="Times New Roman" w:hAnsi="Times New Roman"/>
          <w:sz w:val="28"/>
          <w:szCs w:val="28"/>
        </w:rPr>
      </w:pPr>
      <w:r w:rsidRPr="00CB1F17">
        <w:rPr>
          <w:rFonts w:ascii="Times New Roman" w:hAnsi="Times New Roman"/>
          <w:sz w:val="28"/>
          <w:szCs w:val="28"/>
        </w:rPr>
        <w:t>Проект № ___________</w:t>
      </w:r>
      <w:r>
        <w:rPr>
          <w:rFonts w:ascii="Times New Roman" w:hAnsi="Times New Roman"/>
          <w:sz w:val="28"/>
          <w:szCs w:val="28"/>
        </w:rPr>
        <w:t>_____</w:t>
      </w:r>
    </w:p>
    <w:p w:rsidR="00413612" w:rsidRDefault="00F84DC0" w:rsidP="00917420"/>
    <w:p w:rsidR="00917420" w:rsidRPr="00CB1F17" w:rsidRDefault="00917420" w:rsidP="009174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917420" w:rsidRPr="00CB1F17" w:rsidRDefault="00917420" w:rsidP="009174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Федеральный закон</w:t>
      </w:r>
      <w:r w:rsidRPr="00CB1F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«О промышленной политике в Российской Федерации»</w:t>
      </w:r>
    </w:p>
    <w:p w:rsidR="00917420" w:rsidRDefault="00917420" w:rsidP="00917420">
      <w:pPr>
        <w:jc w:val="center"/>
      </w:pPr>
    </w:p>
    <w:p w:rsidR="00CF2D8E" w:rsidRPr="00832E50" w:rsidRDefault="00832E50" w:rsidP="002A5C0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1625B" w:rsidRDefault="0061625B" w:rsidP="0061625B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Федеральный закон «О промышленной политике </w:t>
      </w:r>
      <w:r w:rsidRPr="00320415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2041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944CB" w:rsidRPr="00E944CB" w:rsidRDefault="00E944CB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</w:t>
      </w:r>
      <w:r w:rsidR="00E32A8C">
        <w:rPr>
          <w:rFonts w:ascii="Times New Roman" w:hAnsi="Times New Roman"/>
          <w:sz w:val="28"/>
          <w:szCs w:val="28"/>
        </w:rPr>
        <w:t>:</w:t>
      </w:r>
    </w:p>
    <w:p w:rsidR="00335A1B" w:rsidRPr="002A5C0D" w:rsidRDefault="00E32A8C" w:rsidP="002A5C0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2D8E" w:rsidRPr="00E32A8C">
        <w:rPr>
          <w:rFonts w:ascii="Times New Roman" w:hAnsi="Times New Roman"/>
          <w:sz w:val="28"/>
          <w:szCs w:val="28"/>
        </w:rPr>
        <w:t>осле слов «местного</w:t>
      </w:r>
      <w:r w:rsidR="007A3E1E" w:rsidRPr="00E32A8C">
        <w:rPr>
          <w:rFonts w:ascii="Times New Roman" w:hAnsi="Times New Roman"/>
          <w:sz w:val="28"/>
          <w:szCs w:val="28"/>
        </w:rPr>
        <w:t xml:space="preserve"> самоуправления</w:t>
      </w:r>
      <w:r w:rsidR="00CF2D8E" w:rsidRPr="00E32A8C">
        <w:rPr>
          <w:rFonts w:ascii="Times New Roman" w:hAnsi="Times New Roman"/>
          <w:sz w:val="28"/>
          <w:szCs w:val="28"/>
        </w:rPr>
        <w:t>»</w:t>
      </w:r>
      <w:r w:rsidR="007A3E1E" w:rsidRPr="00E32A8C">
        <w:rPr>
          <w:rFonts w:ascii="Times New Roman" w:hAnsi="Times New Roman"/>
          <w:sz w:val="28"/>
          <w:szCs w:val="28"/>
        </w:rPr>
        <w:t xml:space="preserve"> дополнить словами «организациями осуществляющими инженерную (инжиниринговую) деятельность»;</w:t>
      </w:r>
    </w:p>
    <w:p w:rsidR="007A3E1E" w:rsidRPr="00335A1B" w:rsidRDefault="00335A1B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3:</w:t>
      </w:r>
    </w:p>
    <w:p w:rsidR="00445623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45623">
        <w:rPr>
          <w:rFonts w:ascii="Times New Roman" w:hAnsi="Times New Roman"/>
          <w:sz w:val="28"/>
          <w:szCs w:val="28"/>
        </w:rPr>
        <w:t>д</w:t>
      </w:r>
      <w:r w:rsidR="00B06FBB" w:rsidRPr="00445623">
        <w:rPr>
          <w:rFonts w:ascii="Times New Roman" w:hAnsi="Times New Roman"/>
          <w:sz w:val="28"/>
          <w:szCs w:val="28"/>
        </w:rPr>
        <w:t>ополнить пунктом 18 следующего содержания:</w:t>
      </w:r>
    </w:p>
    <w:p w:rsidR="00445623" w:rsidRDefault="00B06FBB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F0F">
        <w:rPr>
          <w:rFonts w:ascii="Times New Roman" w:hAnsi="Times New Roman"/>
          <w:sz w:val="28"/>
          <w:szCs w:val="28"/>
        </w:rPr>
        <w:t xml:space="preserve">«18) инженерная (инжиниринговая) деятельность - </w:t>
      </w:r>
      <w:r w:rsidRPr="00916F0F">
        <w:rPr>
          <w:rFonts w:ascii="Times New Roman" w:hAnsi="Times New Roman"/>
          <w:bCs/>
          <w:sz w:val="28"/>
          <w:szCs w:val="28"/>
        </w:rPr>
        <w:t xml:space="preserve">предпринимательская деятельность физических и юридических лиц, оказываемая на профессиональной основе, зарегистрированных в порядке, установленном настоящим Федеральным законом, осуществляемая для целей проектирования (конструирования), </w:t>
      </w:r>
      <w:r w:rsidRPr="00916F0F">
        <w:rPr>
          <w:rFonts w:ascii="Times New Roman" w:hAnsi="Times New Roman"/>
          <w:sz w:val="28"/>
          <w:szCs w:val="28"/>
        </w:rPr>
        <w:t xml:space="preserve">строительства (производства), реконструкции (технического перевооружения), капитального ремонта и обеспечения эксплуатации (применения) инженерных объектов с применением теоретических и практических знаний в технической, экономической и управленческой сферах. </w:t>
      </w:r>
    </w:p>
    <w:p w:rsidR="00D30232" w:rsidRPr="002A5C0D" w:rsidRDefault="00B06FBB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F0F">
        <w:rPr>
          <w:rFonts w:ascii="Times New Roman" w:hAnsi="Times New Roman"/>
          <w:sz w:val="28"/>
          <w:szCs w:val="28"/>
        </w:rPr>
        <w:t>Инженерная (инжиниринговая) деятельность является основной частью мероприятий по освоению и производству промышленной продукции. Инженерная (инжиниринговая) деятельность подразделяется на продуктовый инжиниринг и технологический инжиниринг. Результатом инженерной деятельности являются товары и услуги в соответствии с Гражданским кодексом.</w:t>
      </w:r>
      <w:r w:rsidR="00916F0F" w:rsidRPr="00916F0F">
        <w:rPr>
          <w:rFonts w:ascii="Times New Roman" w:hAnsi="Times New Roman"/>
          <w:sz w:val="28"/>
          <w:szCs w:val="28"/>
        </w:rPr>
        <w:t>»</w:t>
      </w:r>
      <w:r w:rsidR="00916F0F">
        <w:rPr>
          <w:rFonts w:ascii="Times New Roman" w:hAnsi="Times New Roman"/>
          <w:sz w:val="28"/>
          <w:szCs w:val="28"/>
        </w:rPr>
        <w:t>;</w:t>
      </w:r>
    </w:p>
    <w:p w:rsidR="00D30232" w:rsidRDefault="00445623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4:</w:t>
      </w:r>
    </w:p>
    <w:p w:rsidR="00D30232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232">
        <w:rPr>
          <w:rFonts w:ascii="Times New Roman" w:hAnsi="Times New Roman"/>
          <w:sz w:val="28"/>
          <w:szCs w:val="28"/>
        </w:rPr>
        <w:t xml:space="preserve">а) </w:t>
      </w:r>
      <w:r w:rsidR="00D30232">
        <w:rPr>
          <w:rFonts w:ascii="Times New Roman" w:hAnsi="Times New Roman"/>
          <w:sz w:val="28"/>
          <w:szCs w:val="28"/>
        </w:rPr>
        <w:t>п</w:t>
      </w:r>
      <w:r w:rsidRPr="00D30232">
        <w:rPr>
          <w:rFonts w:ascii="Times New Roman" w:hAnsi="Times New Roman"/>
          <w:sz w:val="28"/>
          <w:szCs w:val="28"/>
        </w:rPr>
        <w:t>ункт 2 дополнить подпунктом 9 следующего содержания:</w:t>
      </w:r>
    </w:p>
    <w:p w:rsidR="00795D7B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795D7B">
        <w:rPr>
          <w:rFonts w:ascii="Times New Roman" w:hAnsi="Times New Roman"/>
          <w:sz w:val="28"/>
          <w:szCs w:val="28"/>
        </w:rPr>
        <w:t>развитие инженерной (инжиниринговой)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795D7B">
        <w:rPr>
          <w:rFonts w:ascii="Times New Roman" w:hAnsi="Times New Roman"/>
          <w:sz w:val="28"/>
          <w:szCs w:val="28"/>
        </w:rPr>
        <w:t>;</w:t>
      </w:r>
    </w:p>
    <w:p w:rsidR="00D30232" w:rsidRDefault="00D30232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12:</w:t>
      </w:r>
    </w:p>
    <w:p w:rsidR="00D30232" w:rsidRDefault="00D30232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697602">
        <w:rPr>
          <w:rFonts w:ascii="Times New Roman" w:hAnsi="Times New Roman"/>
          <w:sz w:val="28"/>
          <w:szCs w:val="28"/>
        </w:rPr>
        <w:t xml:space="preserve">в наименовании статьи </w:t>
      </w:r>
      <w:r>
        <w:rPr>
          <w:rFonts w:ascii="Times New Roman" w:hAnsi="Times New Roman"/>
          <w:sz w:val="28"/>
          <w:szCs w:val="28"/>
        </w:rPr>
        <w:t>после слов «научно - технический» дополнить словами «инженерной (инжиниринговой)»</w:t>
      </w:r>
      <w:r w:rsidR="00697602">
        <w:rPr>
          <w:rFonts w:ascii="Times New Roman" w:hAnsi="Times New Roman"/>
          <w:sz w:val="28"/>
          <w:szCs w:val="28"/>
        </w:rPr>
        <w:t>;</w:t>
      </w:r>
    </w:p>
    <w:p w:rsidR="00697602" w:rsidRDefault="00697602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1 абзац</w:t>
      </w:r>
      <w:r w:rsidR="00487CCA">
        <w:rPr>
          <w:rFonts w:ascii="Times New Roman" w:hAnsi="Times New Roman"/>
          <w:sz w:val="28"/>
          <w:szCs w:val="28"/>
        </w:rPr>
        <w:t>е после слов «инновационной деятельности» дополнить словами «и инженерной (инжиниринговой) деятельности»</w:t>
      </w:r>
    </w:p>
    <w:p w:rsidR="00487CCA" w:rsidRDefault="00487CCA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63DF">
        <w:rPr>
          <w:rFonts w:ascii="Times New Roman" w:hAnsi="Times New Roman"/>
          <w:sz w:val="28"/>
          <w:szCs w:val="28"/>
        </w:rPr>
        <w:t>пункт 1 после слова «технологических» дополнит словами «и инженерных (инжиниринговых) работ»;</w:t>
      </w:r>
    </w:p>
    <w:p w:rsidR="002663DF" w:rsidRDefault="002663DF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 после слова «технологических» дополнит словами «и инженерных (инжиниринговых)»</w:t>
      </w:r>
      <w:r w:rsidR="00A23A1C">
        <w:rPr>
          <w:rFonts w:ascii="Times New Roman" w:hAnsi="Times New Roman"/>
          <w:sz w:val="28"/>
          <w:szCs w:val="28"/>
        </w:rPr>
        <w:t>;</w:t>
      </w:r>
    </w:p>
    <w:p w:rsidR="00A23A1C" w:rsidRDefault="00A23A1C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D0663">
        <w:rPr>
          <w:rFonts w:ascii="Times New Roman" w:hAnsi="Times New Roman"/>
          <w:sz w:val="28"/>
          <w:szCs w:val="28"/>
        </w:rPr>
        <w:t>пункт 6 после слов «научно-технологической» дополнить словами «</w:t>
      </w:r>
      <w:r w:rsidR="00AD0663" w:rsidRPr="00AD0663">
        <w:rPr>
          <w:rFonts w:ascii="Times New Roman" w:hAnsi="Times New Roman"/>
          <w:sz w:val="28"/>
          <w:szCs w:val="28"/>
        </w:rPr>
        <w:t>инновационной и инженерной (инжиниринговой)»</w:t>
      </w:r>
      <w:r w:rsidR="00C445C4">
        <w:rPr>
          <w:rFonts w:ascii="Times New Roman" w:hAnsi="Times New Roman"/>
          <w:sz w:val="28"/>
          <w:szCs w:val="28"/>
        </w:rPr>
        <w:t>;</w:t>
      </w:r>
    </w:p>
    <w:p w:rsidR="00C445C4" w:rsidRDefault="00C445C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статье 18:</w:t>
      </w:r>
    </w:p>
    <w:p w:rsidR="00072E26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67EA1">
        <w:rPr>
          <w:rFonts w:ascii="Times New Roman" w:hAnsi="Times New Roman"/>
          <w:sz w:val="28"/>
          <w:szCs w:val="28"/>
        </w:rPr>
        <w:t>пункт 3 дополнить подпунктами</w:t>
      </w:r>
      <w:r w:rsidR="00B010F5">
        <w:rPr>
          <w:rFonts w:ascii="Times New Roman" w:hAnsi="Times New Roman"/>
          <w:sz w:val="28"/>
          <w:szCs w:val="28"/>
        </w:rPr>
        <w:t xml:space="preserve"> 1</w:t>
      </w:r>
      <w:r w:rsidR="00167EA1">
        <w:rPr>
          <w:rFonts w:ascii="Times New Roman" w:hAnsi="Times New Roman"/>
          <w:sz w:val="28"/>
          <w:szCs w:val="28"/>
        </w:rPr>
        <w:t>, 2, 3 и 4</w:t>
      </w:r>
      <w:r w:rsidR="00B010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010F5" w:rsidRDefault="00B010F5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0F5">
        <w:rPr>
          <w:rFonts w:ascii="Times New Roman" w:hAnsi="Times New Roman"/>
          <w:sz w:val="28"/>
          <w:szCs w:val="28"/>
        </w:rPr>
        <w:t>«1) в части обязательного участия инжиниринговых организаций, зарегистрированных в установленном законом порядке на территории Российской Федерации, в подготовке проектной и рабочей документации на строительство объектов предназначенных для развития производства промышленной продукции на территории Российской Федерации, на континентальном шельфе Российской Федерации, в исключительной экономич</w:t>
      </w:r>
      <w:r>
        <w:rPr>
          <w:rFonts w:ascii="Times New Roman" w:hAnsi="Times New Roman"/>
          <w:sz w:val="28"/>
          <w:szCs w:val="28"/>
        </w:rPr>
        <w:t>еской зоне Российской Федерации</w:t>
      </w:r>
      <w:r w:rsidRPr="00B010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010F5" w:rsidRPr="00167EA1" w:rsidRDefault="00B010F5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«2)</w:t>
      </w:r>
      <w:r w:rsidR="00167EA1" w:rsidRPr="00167EA1">
        <w:rPr>
          <w:rFonts w:ascii="Times New Roman" w:hAnsi="Times New Roman"/>
          <w:sz w:val="28"/>
          <w:szCs w:val="28"/>
        </w:rPr>
        <w:t xml:space="preserve"> в части обеспечения права инжиниринговых организаций, зарегистрированных в установленном законом порядке на территории Российской Федерации, распоряжаться в полном объеме  интеллектуальной собственностью и ноу-хау полученными в результате выполнения таких услуг, включая научные исследования, инжиниринговые работы и услуги в случае если объект права собственности полностью или частично выполнен за средства Российской Федерации</w:t>
      </w:r>
      <w:r w:rsidRPr="00167EA1">
        <w:rPr>
          <w:rFonts w:ascii="Times New Roman" w:hAnsi="Times New Roman"/>
          <w:sz w:val="28"/>
          <w:szCs w:val="28"/>
        </w:rPr>
        <w:t>»</w:t>
      </w:r>
      <w:r w:rsidR="00167EA1" w:rsidRPr="00167EA1">
        <w:rPr>
          <w:rFonts w:ascii="Times New Roman" w:hAnsi="Times New Roman"/>
          <w:sz w:val="28"/>
          <w:szCs w:val="28"/>
        </w:rPr>
        <w:t>;</w:t>
      </w:r>
    </w:p>
    <w:p w:rsidR="00167EA1" w:rsidRPr="00167EA1" w:rsidRDefault="00167EA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«3) в части обеспечения доли участия инжиниринговых организаций, зарегистрированных в установленном законом порядке на территории Российской Федерации, в рамках выполнения инжиниринговых работ - не менее 50 процентов, в случае, если объект права собственности выполнен за средства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167EA1" w:rsidRPr="00167EA1" w:rsidRDefault="00167EA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«4) в случае, если объект права собственности выполнен за средства Российской Федерации, то доля Российской Федерации (объем услуг и товаров используемых в рамках проекта) должна быть, как правило, пропорциональна доле средств, вложенных Российской Федерацией»</w:t>
      </w:r>
      <w:r>
        <w:rPr>
          <w:rFonts w:ascii="Times New Roman" w:hAnsi="Times New Roman"/>
          <w:sz w:val="28"/>
          <w:szCs w:val="28"/>
        </w:rPr>
        <w:t>;</w:t>
      </w:r>
    </w:p>
    <w:p w:rsidR="00C445C4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445C4">
        <w:rPr>
          <w:rFonts w:ascii="Times New Roman" w:hAnsi="Times New Roman"/>
          <w:sz w:val="28"/>
          <w:szCs w:val="28"/>
        </w:rPr>
        <w:t>) дополнить пунктом 4 следующего содержания:</w:t>
      </w:r>
    </w:p>
    <w:p w:rsidR="00C445C4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072E26">
        <w:rPr>
          <w:rFonts w:ascii="Times New Roman" w:hAnsi="Times New Roman"/>
          <w:sz w:val="28"/>
          <w:szCs w:val="28"/>
        </w:rPr>
        <w:t xml:space="preserve">Создание на территории Российской Федерации инжиниринговых организаций функционирующих на основе принципов, аналогичных используемым на территории иностранных государств, в целях обеспечения </w:t>
      </w:r>
      <w:r w:rsidRPr="00072E26">
        <w:rPr>
          <w:rFonts w:ascii="Times New Roman" w:hAnsi="Times New Roman"/>
          <w:sz w:val="28"/>
          <w:szCs w:val="28"/>
        </w:rPr>
        <w:lastRenderedPageBreak/>
        <w:t xml:space="preserve">равноправного участия инжиниринговых организаций, зарегистрированных установленным законом порядке на территории Российской Федерации, на рынке иностранных государств и участия организаций зарегистрированных на территории иностранного государства на рынке Российской </w:t>
      </w:r>
      <w:r>
        <w:rPr>
          <w:rFonts w:ascii="Times New Roman" w:hAnsi="Times New Roman"/>
          <w:sz w:val="28"/>
          <w:szCs w:val="28"/>
        </w:rPr>
        <w:t>Федерации  на паритетной основе»;</w:t>
      </w:r>
    </w:p>
    <w:p w:rsidR="00203C71" w:rsidRDefault="00203C71" w:rsidP="002A5C0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3: </w:t>
      </w:r>
    </w:p>
    <w:p w:rsid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>а) дополнить статьей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203C7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03C71" w:rsidRPr="00203C71" w:rsidRDefault="00203C71" w:rsidP="002A5C0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3C71">
        <w:rPr>
          <w:rFonts w:ascii="Times New Roman" w:hAnsi="Times New Roman" w:cs="Times New Roman"/>
          <w:sz w:val="28"/>
          <w:szCs w:val="28"/>
        </w:rPr>
        <w:t>Статья 21. Инжиниринговая деятельность</w:t>
      </w:r>
    </w:p>
    <w:p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</w:t>
      </w:r>
      <w:r w:rsidRPr="00203C71">
        <w:rPr>
          <w:rFonts w:ascii="Times New Roman" w:hAnsi="Times New Roman" w:cs="Times New Roman"/>
          <w:sz w:val="28"/>
          <w:szCs w:val="28"/>
          <w:shd w:val="clear" w:color="auto" w:fill="FFFFFF"/>
        </w:rPr>
        <w:t>Инжиниринговая компания – это юридическое лицо, оказывающее услуги инженерного, управленческого и консультационного характера либо выполняющее работы с исследовательским, проектно-конструкторским и расчетно-аналитическим характером.</w:t>
      </w:r>
    </w:p>
    <w:p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В штате инжиниринговой компании должны присутствовать специалисты по предметным областям инжиниринговой деятельности, имеющие опыт работы и квалификацию соответствующие Стандарту профессиональной деятельности разработанному Национальной палатой инженеров и утвержденному приказом Министерства труда и социальной защиты РФ. </w:t>
      </w:r>
    </w:p>
    <w:p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Приоритетным направлением инжиниринговой деятельности является экспорт инжиниринговых товаров и услуг. </w:t>
      </w:r>
    </w:p>
    <w:p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Обеспечение государственной поддержки инжиниринговых компаний следующими способами:</w:t>
      </w:r>
    </w:p>
    <w:p w:rsidR="00203C71" w:rsidRPr="00203C71" w:rsidRDefault="00203C71" w:rsidP="002A5C0D">
      <w:pPr>
        <w:pStyle w:val="ConsPlusNormal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предоставление банковской гарантии в установленном Федеральным законом «О контрактной системе в сфере закупок товаров, работ, услуг для обеспечения государственных и муниципальных нужд» порядке;</w:t>
      </w:r>
    </w:p>
    <w:p w:rsidR="00203C71" w:rsidRPr="00203C71" w:rsidRDefault="00203C71" w:rsidP="002A5C0D">
      <w:pPr>
        <w:pStyle w:val="ConsPlusNormal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возможность страхования профессиональной ответственности инженера;</w:t>
      </w:r>
    </w:p>
    <w:p w:rsid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>возможность получения государственных беспроцентных субсидий, в порядке предусмотренном Бюджетным Кодексом Российской Федерации, в сумме не превышающей 30 процентов от стоимости выполняемого контракта, в случае если контрактом не предусмотрено авансирование»</w:t>
      </w:r>
      <w:r w:rsidR="008E6944">
        <w:rPr>
          <w:rFonts w:ascii="Times New Roman" w:hAnsi="Times New Roman"/>
          <w:sz w:val="28"/>
          <w:szCs w:val="28"/>
        </w:rPr>
        <w:t>;</w:t>
      </w:r>
    </w:p>
    <w:p w:rsidR="008E6944" w:rsidRPr="00E73D33" w:rsidRDefault="008E6944" w:rsidP="002A5C0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D33">
        <w:rPr>
          <w:rFonts w:ascii="Times New Roman" w:hAnsi="Times New Roman"/>
          <w:sz w:val="28"/>
          <w:szCs w:val="28"/>
        </w:rPr>
        <w:t>статья 22:</w:t>
      </w:r>
    </w:p>
    <w:p w:rsidR="008E6944" w:rsidRDefault="008E694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D33">
        <w:rPr>
          <w:rFonts w:ascii="Times New Roman" w:hAnsi="Times New Roman"/>
          <w:sz w:val="28"/>
          <w:szCs w:val="28"/>
        </w:rPr>
        <w:t>а)</w:t>
      </w:r>
      <w:r w:rsidR="00E73D33" w:rsidRPr="00E73D33">
        <w:rPr>
          <w:rFonts w:ascii="Times New Roman" w:hAnsi="Times New Roman"/>
          <w:sz w:val="28"/>
          <w:szCs w:val="28"/>
        </w:rPr>
        <w:t xml:space="preserve"> в</w:t>
      </w:r>
      <w:r w:rsidRPr="00E73D33">
        <w:rPr>
          <w:rFonts w:ascii="Times New Roman" w:hAnsi="Times New Roman"/>
          <w:sz w:val="28"/>
          <w:szCs w:val="28"/>
        </w:rPr>
        <w:t xml:space="preserve"> подпункт</w:t>
      </w:r>
      <w:r w:rsidR="00E73D33" w:rsidRPr="00E73D33">
        <w:rPr>
          <w:rFonts w:ascii="Times New Roman" w:hAnsi="Times New Roman"/>
          <w:sz w:val="28"/>
          <w:szCs w:val="28"/>
        </w:rPr>
        <w:t>е</w:t>
      </w:r>
      <w:r w:rsidRPr="00E73D33">
        <w:rPr>
          <w:rFonts w:ascii="Times New Roman" w:hAnsi="Times New Roman"/>
          <w:sz w:val="28"/>
          <w:szCs w:val="28"/>
        </w:rPr>
        <w:t xml:space="preserve"> 8 пункта 4</w:t>
      </w:r>
      <w:r w:rsidR="00E73D33" w:rsidRPr="00E73D33">
        <w:rPr>
          <w:rFonts w:ascii="Times New Roman" w:hAnsi="Times New Roman"/>
          <w:sz w:val="28"/>
          <w:szCs w:val="28"/>
        </w:rPr>
        <w:t xml:space="preserve"> после слов «среднего предпринимательства» дополнить словами «а также организаций осуществляющих инженерную (инжиниринговую) деятельность»;</w:t>
      </w:r>
    </w:p>
    <w:p w:rsidR="00E73D33" w:rsidRDefault="00E73D3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статья 23:</w:t>
      </w:r>
    </w:p>
    <w:p w:rsidR="00E73D33" w:rsidRDefault="00E73D3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дополнить подпунктом 8 следующего содержания:</w:t>
      </w:r>
    </w:p>
    <w:p w:rsidR="00832E50" w:rsidRDefault="002A5C0D" w:rsidP="00832E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5C0D">
        <w:rPr>
          <w:rFonts w:ascii="Times New Roman" w:hAnsi="Times New Roman"/>
          <w:sz w:val="28"/>
          <w:szCs w:val="28"/>
        </w:rPr>
        <w:lastRenderedPageBreak/>
        <w:t xml:space="preserve">«8) развития инженерной (инжиниринговой) деятельности в области </w:t>
      </w:r>
      <w:proofErr w:type="spellStart"/>
      <w:r w:rsidRPr="002A5C0D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2A5C0D">
        <w:rPr>
          <w:rFonts w:ascii="Times New Roman" w:hAnsi="Times New Roman"/>
          <w:sz w:val="28"/>
          <w:szCs w:val="28"/>
        </w:rPr>
        <w:t>–промышленного комплекса»;</w:t>
      </w:r>
      <w:r w:rsidR="00E73D33" w:rsidRPr="002A5C0D">
        <w:rPr>
          <w:rFonts w:ascii="Times New Roman" w:hAnsi="Times New Roman"/>
          <w:sz w:val="28"/>
          <w:szCs w:val="28"/>
        </w:rPr>
        <w:t xml:space="preserve"> </w:t>
      </w:r>
    </w:p>
    <w:p w:rsidR="00832E50" w:rsidRPr="00320415" w:rsidRDefault="00832E50" w:rsidP="00832E50">
      <w:pPr>
        <w:spacing w:after="0"/>
        <w:ind w:left="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832E50" w:rsidRPr="00320415" w:rsidRDefault="00832E50" w:rsidP="00832E50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832E50" w:rsidRDefault="00832E50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FF6" w:rsidRDefault="009C0FF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FF6" w:rsidRDefault="009C0FF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FF6" w:rsidRPr="00320415" w:rsidRDefault="009C0FF6" w:rsidP="009C0FF6">
      <w:pPr>
        <w:tabs>
          <w:tab w:val="center" w:pos="14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Cs w:val="28"/>
        </w:rPr>
        <w:tab/>
      </w:r>
      <w:r w:rsidRPr="00320415">
        <w:rPr>
          <w:rFonts w:ascii="Times New Roman" w:hAnsi="Times New Roman"/>
          <w:sz w:val="28"/>
          <w:szCs w:val="28"/>
        </w:rPr>
        <w:t>Президент</w:t>
      </w:r>
    </w:p>
    <w:p w:rsidR="009C0FF6" w:rsidRPr="00252304" w:rsidRDefault="009C0FF6" w:rsidP="009C0FF6">
      <w:pPr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Российской Федераци</w:t>
      </w:r>
      <w:r w:rsidRPr="00B31B8E">
        <w:rPr>
          <w:rFonts w:ascii="Times New Roman" w:hAnsi="Times New Roman"/>
          <w:sz w:val="28"/>
          <w:szCs w:val="28"/>
        </w:rPr>
        <w:t>и</w:t>
      </w:r>
    </w:p>
    <w:p w:rsidR="009C0FF6" w:rsidRPr="002A5C0D" w:rsidRDefault="009C0FF6" w:rsidP="009C0FF6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F44" w:rsidRP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 xml:space="preserve">  </w:t>
      </w:r>
    </w:p>
    <w:p w:rsidR="00072E26" w:rsidRPr="00AD0663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714" w:rsidRPr="00795D7B" w:rsidRDefault="001F171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F1714" w:rsidRPr="00795D7B" w:rsidSect="00D661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0D" w:rsidRDefault="002A5C0D" w:rsidP="002A5C0D">
      <w:pPr>
        <w:spacing w:after="0" w:line="240" w:lineRule="auto"/>
      </w:pPr>
      <w:r>
        <w:separator/>
      </w:r>
    </w:p>
  </w:endnote>
  <w:endnote w:type="continuationSeparator" w:id="0">
    <w:p w:rsidR="002A5C0D" w:rsidRDefault="002A5C0D" w:rsidP="002A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016"/>
      <w:docPartObj>
        <w:docPartGallery w:val="Page Numbers (Bottom of Page)"/>
        <w:docPartUnique/>
      </w:docPartObj>
    </w:sdtPr>
    <w:sdtContent>
      <w:p w:rsidR="00852B52" w:rsidRDefault="00852B52">
        <w:pPr>
          <w:pStyle w:val="a8"/>
          <w:jc w:val="center"/>
        </w:pPr>
        <w:fldSimple w:instr=" PAGE   \* MERGEFORMAT ">
          <w:r w:rsidR="00F84DC0">
            <w:rPr>
              <w:noProof/>
            </w:rPr>
            <w:t>4</w:t>
          </w:r>
        </w:fldSimple>
      </w:p>
    </w:sdtContent>
  </w:sdt>
  <w:p w:rsidR="00852B52" w:rsidRDefault="00852B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0D" w:rsidRDefault="002A5C0D" w:rsidP="002A5C0D">
      <w:pPr>
        <w:spacing w:after="0" w:line="240" w:lineRule="auto"/>
      </w:pPr>
      <w:r>
        <w:separator/>
      </w:r>
    </w:p>
  </w:footnote>
  <w:footnote w:type="continuationSeparator" w:id="0">
    <w:p w:rsidR="002A5C0D" w:rsidRDefault="002A5C0D" w:rsidP="002A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0D" w:rsidRDefault="002A5C0D" w:rsidP="002A5C0D">
    <w:pPr>
      <w:pStyle w:val="a6"/>
      <w:jc w:val="right"/>
    </w:pPr>
    <w:r>
      <w:t>от 04.04.2016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82F"/>
    <w:multiLevelType w:val="hybridMultilevel"/>
    <w:tmpl w:val="402085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0DD0"/>
    <w:multiLevelType w:val="multilevel"/>
    <w:tmpl w:val="6090E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373B1F28"/>
    <w:multiLevelType w:val="hybridMultilevel"/>
    <w:tmpl w:val="F0CE8FF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A99"/>
    <w:multiLevelType w:val="hybridMultilevel"/>
    <w:tmpl w:val="B442CBAA"/>
    <w:lvl w:ilvl="0" w:tplc="DDB625D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180832"/>
    <w:multiLevelType w:val="hybridMultilevel"/>
    <w:tmpl w:val="14A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850"/>
    <w:multiLevelType w:val="hybridMultilevel"/>
    <w:tmpl w:val="1AC6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20"/>
    <w:rsid w:val="00072E26"/>
    <w:rsid w:val="00091FFD"/>
    <w:rsid w:val="00167EA1"/>
    <w:rsid w:val="001F1714"/>
    <w:rsid w:val="00203C71"/>
    <w:rsid w:val="002663DF"/>
    <w:rsid w:val="002A5C0D"/>
    <w:rsid w:val="00335A1B"/>
    <w:rsid w:val="00392D98"/>
    <w:rsid w:val="00445623"/>
    <w:rsid w:val="00451E1C"/>
    <w:rsid w:val="00487CCA"/>
    <w:rsid w:val="00507928"/>
    <w:rsid w:val="005A1F44"/>
    <w:rsid w:val="0061625B"/>
    <w:rsid w:val="00697602"/>
    <w:rsid w:val="00795D7B"/>
    <w:rsid w:val="007A3E1E"/>
    <w:rsid w:val="00832E50"/>
    <w:rsid w:val="00852B52"/>
    <w:rsid w:val="008E6944"/>
    <w:rsid w:val="00916F0F"/>
    <w:rsid w:val="00917420"/>
    <w:rsid w:val="009C0FF6"/>
    <w:rsid w:val="009D6BDF"/>
    <w:rsid w:val="00A23A1C"/>
    <w:rsid w:val="00AD0663"/>
    <w:rsid w:val="00B010F5"/>
    <w:rsid w:val="00B06FBB"/>
    <w:rsid w:val="00C445C4"/>
    <w:rsid w:val="00CF2D8E"/>
    <w:rsid w:val="00D30232"/>
    <w:rsid w:val="00D6618E"/>
    <w:rsid w:val="00E32A8C"/>
    <w:rsid w:val="00E73D33"/>
    <w:rsid w:val="00E944CB"/>
    <w:rsid w:val="00F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420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74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0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4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0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C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 ВМФ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Ходырев В.И.</cp:lastModifiedBy>
  <cp:revision>7</cp:revision>
  <dcterms:created xsi:type="dcterms:W3CDTF">2016-04-04T11:32:00Z</dcterms:created>
  <dcterms:modified xsi:type="dcterms:W3CDTF">2016-04-04T13:44:00Z</dcterms:modified>
</cp:coreProperties>
</file>